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06" w:rsidRPr="009A40E4" w:rsidRDefault="00BC1306" w:rsidP="00BC1306">
      <w:pPr>
        <w:jc w:val="right"/>
        <w:rPr>
          <w:rFonts w:ascii="Times New Roman" w:hAnsi="Times New Roman"/>
          <w:b/>
          <w:sz w:val="24"/>
        </w:rPr>
      </w:pPr>
      <w:r w:rsidRPr="009A40E4">
        <w:rPr>
          <w:rFonts w:ascii="Times New Roman" w:hAnsi="Times New Roman"/>
          <w:b/>
          <w:sz w:val="24"/>
        </w:rPr>
        <w:t>Проект</w:t>
      </w:r>
    </w:p>
    <w:p w:rsidR="00BC1306" w:rsidRPr="009A40E4" w:rsidRDefault="00BC1306" w:rsidP="00BC1306">
      <w:pPr>
        <w:jc w:val="right"/>
        <w:rPr>
          <w:rFonts w:ascii="Times New Roman" w:hAnsi="Times New Roman"/>
          <w:b/>
          <w:sz w:val="24"/>
        </w:rPr>
      </w:pPr>
    </w:p>
    <w:p w:rsidR="00BC1306" w:rsidRPr="005071A3" w:rsidRDefault="00BC1306" w:rsidP="00BC1306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BC1306" w:rsidRPr="005071A3" w:rsidRDefault="00BC1306" w:rsidP="00BC1306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BC1306" w:rsidRPr="005071A3" w:rsidRDefault="00BC1306" w:rsidP="00BC1306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BC1306" w:rsidRPr="009E0A9C" w:rsidRDefault="00BC1306" w:rsidP="00BC1306">
      <w:pPr>
        <w:jc w:val="right"/>
        <w:rPr>
          <w:rFonts w:ascii="Times New Roman" w:hAnsi="Times New Roman"/>
          <w:sz w:val="28"/>
          <w:szCs w:val="28"/>
        </w:rPr>
      </w:pPr>
    </w:p>
    <w:p w:rsidR="00BC1306" w:rsidRPr="00475DBD" w:rsidRDefault="00BC1306" w:rsidP="00BC130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306" w:rsidRPr="00475DBD" w:rsidRDefault="00BC1306" w:rsidP="00BC1306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1306" w:rsidRPr="00475DBD" w:rsidRDefault="00BC1306" w:rsidP="00BC1306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1306" w:rsidRPr="00475DBD" w:rsidRDefault="00BC1306" w:rsidP="00BC1306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1306" w:rsidRPr="00475DBD" w:rsidRDefault="00BC1306" w:rsidP="00BC1306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1306" w:rsidRPr="00475DBD" w:rsidRDefault="00BC1306" w:rsidP="00BC1306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1306" w:rsidRPr="00475DBD" w:rsidRDefault="00BC1306" w:rsidP="00BC1306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1306" w:rsidRPr="00475DBD" w:rsidRDefault="00BC1306" w:rsidP="00BC1306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1306" w:rsidRPr="00475DBD" w:rsidRDefault="00BC1306" w:rsidP="00BC1306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1306" w:rsidRPr="00475DBD" w:rsidRDefault="00BC1306" w:rsidP="00BC1306">
      <w:pPr>
        <w:widowControl w:val="0"/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BC1306" w:rsidRPr="00475DBD" w:rsidRDefault="00BC1306" w:rsidP="00BC13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ПРОФЕССИОНАЛЬНЫЙ СТАНДАРТ</w:t>
      </w:r>
    </w:p>
    <w:p w:rsidR="00BC1306" w:rsidRPr="00475DBD" w:rsidRDefault="00BC1306" w:rsidP="00BC1306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306" w:rsidRPr="007575FA" w:rsidRDefault="00BC1306" w:rsidP="00BC1306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5FA"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</w:rPr>
        <w:t>а</w:t>
      </w:r>
      <w:r w:rsidRPr="007575FA">
        <w:rPr>
          <w:rFonts w:ascii="Times New Roman" w:hAnsi="Times New Roman"/>
          <w:b/>
          <w:sz w:val="28"/>
          <w:szCs w:val="28"/>
        </w:rPr>
        <w:t xml:space="preserve"> в области воспитания</w:t>
      </w:r>
    </w:p>
    <w:p w:rsidR="00BC1306" w:rsidRPr="00475DBD" w:rsidRDefault="00BC1306" w:rsidP="00BC1306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5FA">
        <w:rPr>
          <w:rFonts w:ascii="Times New Roman" w:hAnsi="Times New Roman"/>
          <w:b/>
          <w:sz w:val="28"/>
          <w:szCs w:val="28"/>
        </w:rPr>
        <w:t>(деятельность по социально-педагогическому сопровождению обучающихся)</w:t>
      </w:r>
    </w:p>
    <w:p w:rsidR="00BC1306" w:rsidRPr="00475DBD" w:rsidRDefault="00BC1306" w:rsidP="00BC1306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306" w:rsidRPr="00475DBD" w:rsidRDefault="00BC1306" w:rsidP="00BC1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306" w:rsidRPr="00475DBD" w:rsidRDefault="00BC1306" w:rsidP="00BC13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306" w:rsidRPr="00475DBD" w:rsidRDefault="00BC1306" w:rsidP="00BC13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306" w:rsidRPr="00475DBD" w:rsidRDefault="00BC1306" w:rsidP="00BC13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306" w:rsidRPr="00475DBD" w:rsidRDefault="00BC1306" w:rsidP="00BC13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306" w:rsidRPr="00475DBD" w:rsidRDefault="00BC1306" w:rsidP="00BC13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306" w:rsidRPr="00475DBD" w:rsidRDefault="00BC1306" w:rsidP="00BC13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306" w:rsidRPr="00475DBD" w:rsidRDefault="00BC1306" w:rsidP="00BC13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306" w:rsidRPr="00475DBD" w:rsidRDefault="00BC1306" w:rsidP="00BC13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306" w:rsidRPr="00475DBD" w:rsidRDefault="00BC1306" w:rsidP="00BC13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306" w:rsidRPr="00475DBD" w:rsidRDefault="00BC1306" w:rsidP="00BC13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306" w:rsidRPr="00475DBD" w:rsidRDefault="00BC1306" w:rsidP="00BC13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306" w:rsidRDefault="00BC1306" w:rsidP="00BC1306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 СТАНДАРТ</w:t>
      </w:r>
      <w:r w:rsidRPr="00B06849">
        <w:rPr>
          <w:rStyle w:val="a9"/>
          <w:rFonts w:ascii="Times New Roman" w:hAnsi="Times New Roman"/>
          <w:sz w:val="36"/>
          <w:szCs w:val="36"/>
        </w:rPr>
        <w:endnoteReference w:id="1"/>
      </w:r>
    </w:p>
    <w:p w:rsidR="00BC1306" w:rsidRDefault="00BC1306" w:rsidP="00BC1306">
      <w:pPr>
        <w:spacing w:after="0" w:line="240" w:lineRule="auto"/>
      </w:pPr>
    </w:p>
    <w:p w:rsidR="00BC1306" w:rsidRDefault="00BC1306" w:rsidP="00BC1306">
      <w:pPr>
        <w:spacing w:after="0" w:line="240" w:lineRule="auto"/>
      </w:pPr>
    </w:p>
    <w:p w:rsidR="00BC1306" w:rsidRPr="000F3641" w:rsidRDefault="00BC1306" w:rsidP="00BC130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641">
        <w:rPr>
          <w:rFonts w:ascii="Times New Roman" w:hAnsi="Times New Roman"/>
          <w:sz w:val="24"/>
          <w:szCs w:val="24"/>
        </w:rPr>
        <w:t>специалист в области воспитания</w:t>
      </w:r>
    </w:p>
    <w:p w:rsidR="00BC1306" w:rsidRPr="000F3641" w:rsidRDefault="00BC1306" w:rsidP="00BC130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641">
        <w:rPr>
          <w:rFonts w:ascii="Times New Roman" w:hAnsi="Times New Roman"/>
          <w:sz w:val="24"/>
          <w:szCs w:val="24"/>
        </w:rPr>
        <w:t xml:space="preserve">(деятельность по социально-педагогическому сопровождению обучающихся) </w:t>
      </w:r>
    </w:p>
    <w:p w:rsidR="00BC1306" w:rsidRPr="000F3641" w:rsidRDefault="00BC1306" w:rsidP="00BC130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641">
        <w:rPr>
          <w:rFonts w:ascii="Times New Roman" w:hAnsi="Times New Roman"/>
          <w:sz w:val="24"/>
          <w:szCs w:val="24"/>
        </w:rPr>
        <w:t>(наименование профессионального стандарта)</w:t>
      </w:r>
    </w:p>
    <w:p w:rsidR="00BC1306" w:rsidRPr="00B62B28" w:rsidRDefault="00BC1306" w:rsidP="00BC130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BC1306" w:rsidRPr="002A24B7" w:rsidTr="00EF681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1306" w:rsidRPr="002A24B7" w:rsidRDefault="00BC1306" w:rsidP="00EF68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C1306" w:rsidRPr="00ED26F1" w:rsidTr="00EF681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C1306" w:rsidRDefault="00BC1306" w:rsidP="00BC1306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BC1306" w:rsidRDefault="00BC1306" w:rsidP="00BC1306">
      <w:pPr>
        <w:pStyle w:val="1"/>
        <w:spacing w:after="0"/>
        <w:rPr>
          <w:rFonts w:ascii="Times New Roman" w:hAnsi="Times New Roman"/>
          <w:b/>
          <w:sz w:val="28"/>
        </w:rPr>
      </w:pPr>
    </w:p>
    <w:p w:rsidR="00BC1306" w:rsidRDefault="00BC1306" w:rsidP="00BC1306">
      <w:pPr>
        <w:pStyle w:val="1"/>
        <w:spacing w:after="0"/>
        <w:rPr>
          <w:rFonts w:ascii="Times New Roman" w:hAnsi="Times New Roman"/>
          <w:b/>
          <w:sz w:val="28"/>
        </w:rPr>
      </w:pPr>
    </w:p>
    <w:p w:rsidR="00BC1306" w:rsidRPr="000F3641" w:rsidRDefault="00BC1306" w:rsidP="00BC130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41">
        <w:rPr>
          <w:rFonts w:ascii="Times New Roman" w:hAnsi="Times New Roman"/>
          <w:sz w:val="24"/>
          <w:szCs w:val="24"/>
        </w:rPr>
        <w:t>Дошкольное образование (предшествующее начальному общему образованию)</w:t>
      </w:r>
    </w:p>
    <w:p w:rsidR="00BC1306" w:rsidRPr="000F3641" w:rsidRDefault="00BC1306" w:rsidP="00BC130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41">
        <w:rPr>
          <w:rFonts w:ascii="Times New Roman" w:hAnsi="Times New Roman"/>
          <w:sz w:val="24"/>
          <w:szCs w:val="24"/>
        </w:rPr>
        <w:t>Начальное общее образование</w:t>
      </w:r>
    </w:p>
    <w:p w:rsidR="00BC1306" w:rsidRPr="000F3641" w:rsidRDefault="00BC1306" w:rsidP="00BC130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41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BC1306" w:rsidRPr="000F3641" w:rsidRDefault="00BC1306" w:rsidP="00BC130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41">
        <w:rPr>
          <w:rFonts w:ascii="Times New Roman" w:hAnsi="Times New Roman"/>
          <w:sz w:val="24"/>
          <w:szCs w:val="24"/>
        </w:rPr>
        <w:t>Среднее (полное) общее образование</w:t>
      </w:r>
    </w:p>
    <w:p w:rsidR="00BC1306" w:rsidRPr="000F3641" w:rsidRDefault="00BC1306" w:rsidP="00BC130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41">
        <w:rPr>
          <w:rFonts w:ascii="Times New Roman" w:hAnsi="Times New Roman"/>
          <w:sz w:val="24"/>
          <w:szCs w:val="24"/>
        </w:rPr>
        <w:t>Начальное профессиональное образование</w:t>
      </w:r>
    </w:p>
    <w:p w:rsidR="00BC1306" w:rsidRPr="000F3641" w:rsidRDefault="00BC1306" w:rsidP="00BC130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41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BC1306" w:rsidRPr="000F3641" w:rsidRDefault="00BC1306" w:rsidP="00BC130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41">
        <w:rPr>
          <w:rFonts w:ascii="Times New Roman" w:hAnsi="Times New Roman"/>
          <w:sz w:val="24"/>
          <w:szCs w:val="24"/>
        </w:rPr>
        <w:t>Обучение в образовательных учреждениях среднего профессионального образования</w:t>
      </w:r>
    </w:p>
    <w:p w:rsidR="00BC1306" w:rsidRPr="000F3641" w:rsidRDefault="00BC1306" w:rsidP="00BC130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641">
        <w:rPr>
          <w:rFonts w:ascii="Times New Roman" w:hAnsi="Times New Roman"/>
          <w:sz w:val="24"/>
          <w:szCs w:val="24"/>
        </w:rPr>
        <w:t>Обучение в образовательных учреждениях дополнительного профессионального образования (повышения квалификации) для специалистов, имеющих среднее профессиональное образование)</w:t>
      </w:r>
    </w:p>
    <w:p w:rsidR="00BC1306" w:rsidRPr="00FC21F0" w:rsidRDefault="00BC1306" w:rsidP="00BC130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BC1306" w:rsidRDefault="00BC1306" w:rsidP="00BC1306">
      <w:pPr>
        <w:pStyle w:val="1"/>
        <w:spacing w:after="0"/>
        <w:rPr>
          <w:rFonts w:ascii="Times New Roman" w:hAnsi="Times New Roman"/>
          <w:szCs w:val="20"/>
        </w:rPr>
      </w:pPr>
    </w:p>
    <w:p w:rsidR="00BC1306" w:rsidRPr="000F3641" w:rsidRDefault="00BC1306" w:rsidP="00BC1306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F3641">
        <w:rPr>
          <w:rFonts w:ascii="Times New Roman" w:hAnsi="Times New Roman"/>
          <w:sz w:val="24"/>
          <w:szCs w:val="24"/>
        </w:rPr>
        <w:t>Относится к области профессиональной деятельности:</w:t>
      </w:r>
    </w:p>
    <w:p w:rsidR="00BC1306" w:rsidRPr="000F3641" w:rsidRDefault="00BC1306" w:rsidP="00BC1306">
      <w:pPr>
        <w:pStyle w:val="1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733"/>
        <w:gridCol w:w="1097"/>
        <w:gridCol w:w="291"/>
        <w:gridCol w:w="310"/>
        <w:gridCol w:w="368"/>
        <w:gridCol w:w="538"/>
        <w:gridCol w:w="61"/>
        <w:gridCol w:w="580"/>
        <w:gridCol w:w="894"/>
        <w:gridCol w:w="262"/>
        <w:gridCol w:w="392"/>
        <w:gridCol w:w="205"/>
        <w:gridCol w:w="383"/>
        <w:gridCol w:w="105"/>
        <w:gridCol w:w="582"/>
        <w:gridCol w:w="211"/>
        <w:gridCol w:w="389"/>
        <w:gridCol w:w="128"/>
        <w:gridCol w:w="145"/>
        <w:gridCol w:w="863"/>
        <w:gridCol w:w="132"/>
        <w:gridCol w:w="209"/>
        <w:gridCol w:w="11"/>
      </w:tblGrid>
      <w:tr w:rsidR="00BC1306" w:rsidRPr="000F3641" w:rsidTr="00EF681C">
        <w:trPr>
          <w:trHeight w:val="437"/>
        </w:trPr>
        <w:tc>
          <w:tcPr>
            <w:tcW w:w="4019" w:type="pct"/>
            <w:gridSpan w:val="17"/>
            <w:tcBorders>
              <w:top w:val="nil"/>
              <w:left w:val="nil"/>
              <w:right w:val="nil"/>
            </w:tcBorders>
          </w:tcPr>
          <w:p w:rsidR="00BC1306" w:rsidRPr="000F3641" w:rsidRDefault="00BC1306" w:rsidP="00EF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BC1306" w:rsidRPr="00ED26F1" w:rsidTr="00EF681C">
        <w:tc>
          <w:tcPr>
            <w:tcW w:w="4222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78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C1306" w:rsidRPr="002A24B7" w:rsidTr="00EF681C">
        <w:trPr>
          <w:trHeight w:val="1012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06" w:rsidRPr="002A24B7" w:rsidTr="00EF681C">
        <w:trPr>
          <w:trHeight w:val="1159"/>
        </w:trPr>
        <w:tc>
          <w:tcPr>
            <w:tcW w:w="5000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0EB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социальной деятельности с обучающимися и их родителями.</w:t>
            </w:r>
          </w:p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Социально-педагогическая поддержка обучающихся, их родителей.</w:t>
            </w:r>
          </w:p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06" w:rsidRPr="002A24B7" w:rsidTr="00EF681C">
        <w:trPr>
          <w:trHeight w:val="691"/>
        </w:trPr>
        <w:tc>
          <w:tcPr>
            <w:tcW w:w="5000" w:type="pct"/>
            <w:gridSpan w:val="2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BC1306" w:rsidRPr="000F3641" w:rsidTr="00EF681C">
        <w:trPr>
          <w:gridAfter w:val="1"/>
          <w:wAfter w:w="6" w:type="pct"/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Специалисты высшего уровня квалификации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Специалисты высшего уровня квалификации</w:t>
            </w:r>
          </w:p>
        </w:tc>
      </w:tr>
      <w:tr w:rsidR="00BC1306" w:rsidRPr="000F3641" w:rsidTr="00EF681C">
        <w:trPr>
          <w:gridAfter w:val="1"/>
          <w:wAfter w:w="6" w:type="pct"/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1306" w:rsidRPr="000F364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(код ОКЗ</w:t>
            </w:r>
            <w:r w:rsidRPr="000F364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2"/>
            </w:r>
            <w:r w:rsidRPr="000F36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1306" w:rsidRPr="000F364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1306" w:rsidRPr="000F364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(код ОКЗ)</w:t>
            </w:r>
          </w:p>
        </w:tc>
        <w:tc>
          <w:tcPr>
            <w:tcW w:w="1956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1306" w:rsidRPr="000F364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</w:tr>
      <w:tr w:rsidR="00BC1306" w:rsidRPr="0006663A" w:rsidTr="00EF681C">
        <w:trPr>
          <w:trHeight w:val="771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lastRenderedPageBreak/>
              <w:t>Отнесение к видам экономической деятельности: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Раздел М.Образование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80.1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Дошкольное и начальное общее образование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80.10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Дошкольное и начальное общее образование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80.10.1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Дошкольное образование (предшествующее начальному общему образованию)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80.10.2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Начальное общее образование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80.10.3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Дополнительное образование детей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80.2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Основное общее, среднее (полное) общее, начальное и среднее профессиональное образование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80.21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Основное общее и среднее (полное) общее образование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80.21.1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Основное общее образование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80.21.2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Среднее (полное) общее образование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80.22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Начальное и среднее профессиональное образование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80.22.1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Начальное профессиональное образование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80.22.2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Среднее профессиональное образование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80.22.21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Обучение в образовательных учреждениях среднего профессионального образования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80.22.22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Обучение в образовательных учреждениях дополнительного профессионального образования (повышения квалификации) для специалистов, имеющих среднее профессиональное образование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80.22.23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Обучение на подготовительных курсах для поступления в образовательные учреждения среднего профессионального образования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80.1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Дошкольное и начальное общее образование</w:t>
            </w:r>
          </w:p>
        </w:tc>
      </w:tr>
      <w:tr w:rsidR="00BC1306" w:rsidRPr="002A24B7" w:rsidTr="00EF681C">
        <w:trPr>
          <w:trHeight w:val="399"/>
        </w:trPr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80.10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306" w:rsidRPr="000F3641" w:rsidRDefault="00BC1306" w:rsidP="00EF681C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641">
              <w:rPr>
                <w:color w:val="000000"/>
              </w:rPr>
              <w:t>Дошкольное и начальное общее образование</w:t>
            </w:r>
          </w:p>
        </w:tc>
      </w:tr>
      <w:tr w:rsidR="00BC1306" w:rsidRPr="00ED26F1" w:rsidTr="00EF681C">
        <w:trPr>
          <w:trHeight w:val="244"/>
        </w:trPr>
        <w:tc>
          <w:tcPr>
            <w:tcW w:w="7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9"/>
                <w:rFonts w:ascii="Times New Roman" w:hAnsi="Times New Roman"/>
                <w:sz w:val="18"/>
                <w:szCs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6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C1306" w:rsidRPr="002A24B7" w:rsidTr="00EF681C">
        <w:trPr>
          <w:trHeight w:val="75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Pr="002A24B7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06" w:rsidRPr="002A24B7" w:rsidTr="00EF681C">
        <w:trPr>
          <w:gridAfter w:val="2"/>
          <w:wAfter w:w="115" w:type="pct"/>
          <w:trHeight w:val="723"/>
        </w:trPr>
        <w:tc>
          <w:tcPr>
            <w:tcW w:w="4885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06" w:rsidRDefault="00BC1306" w:rsidP="00EF681C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  <w:p w:rsidR="00BC1306" w:rsidRPr="002A24B7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</w:t>
            </w:r>
          </w:p>
        </w:tc>
      </w:tr>
      <w:tr w:rsidR="00BC1306" w:rsidRPr="002A24B7" w:rsidTr="00EF681C">
        <w:trPr>
          <w:gridAfter w:val="2"/>
          <w:wAfter w:w="115" w:type="pct"/>
          <w:trHeight w:val="628"/>
        </w:trPr>
        <w:tc>
          <w:tcPr>
            <w:tcW w:w="4885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1306" w:rsidRPr="00140B27" w:rsidRDefault="00BC1306" w:rsidP="00EF681C">
            <w:pPr>
              <w:rPr>
                <w:rFonts w:ascii="Times New Roman" w:hAnsi="Times New Roman"/>
              </w:rPr>
            </w:pPr>
          </w:p>
        </w:tc>
      </w:tr>
      <w:tr w:rsidR="00BC1306" w:rsidRPr="002A24B7" w:rsidTr="00EF681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5" w:type="pct"/>
        </w:trPr>
        <w:tc>
          <w:tcPr>
            <w:tcW w:w="213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5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C1306" w:rsidRPr="00F34107" w:rsidTr="00EF681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5" w:type="pct"/>
          <w:trHeight w:val="1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Default="00BC1306" w:rsidP="00EF6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уровень (под</w:t>
            </w:r>
          </w:p>
          <w:p w:rsidR="00BC1306" w:rsidRPr="000F3641" w:rsidRDefault="00BC1306" w:rsidP="00EF6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уровень) квалификации</w:t>
            </w:r>
          </w:p>
        </w:tc>
      </w:tr>
      <w:tr w:rsidR="00BC1306" w:rsidRPr="002A24B7" w:rsidTr="00EF681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5" w:type="pct"/>
          <w:trHeight w:val="285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А 7/1</w:t>
            </w:r>
          </w:p>
        </w:tc>
        <w:tc>
          <w:tcPr>
            <w:tcW w:w="110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6A0491">
              <w:rPr>
                <w:rFonts w:ascii="Times New Roman" w:hAnsi="Times New Roman"/>
                <w:sz w:val="24"/>
                <w:szCs w:val="24"/>
              </w:rPr>
              <w:t>Социально-педагогическая подд</w:t>
            </w:r>
            <w:r>
              <w:rPr>
                <w:rFonts w:ascii="Times New Roman" w:hAnsi="Times New Roman"/>
                <w:sz w:val="24"/>
                <w:szCs w:val="24"/>
              </w:rPr>
              <w:t>ержка обучающихся, их родителей</w:t>
            </w:r>
          </w:p>
        </w:tc>
        <w:tc>
          <w:tcPr>
            <w:tcW w:w="66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491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7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BC1306" w:rsidRPr="002A24B7" w:rsidTr="00EF681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5" w:type="pct"/>
          <w:trHeight w:val="1188"/>
        </w:trPr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491">
              <w:rPr>
                <w:rFonts w:ascii="Times New Roman" w:hAnsi="Times New Roman"/>
                <w:sz w:val="24"/>
                <w:szCs w:val="24"/>
              </w:rPr>
              <w:t>Охранно-защитная</w:t>
            </w:r>
          </w:p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Pr="000F3641" w:rsidRDefault="00BC1306" w:rsidP="00EF681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BC1306" w:rsidRPr="008B0D15" w:rsidTr="00EF681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5" w:type="pct"/>
          <w:trHeight w:val="1122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А 7/2</w:t>
            </w:r>
          </w:p>
        </w:tc>
        <w:tc>
          <w:tcPr>
            <w:tcW w:w="110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6A0491" w:rsidRDefault="00BC1306" w:rsidP="00EF68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2.</w:t>
            </w:r>
            <w:r w:rsidRPr="006A0491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социальной деятельности с обучающимися и их родителями.</w:t>
            </w:r>
          </w:p>
        </w:tc>
        <w:tc>
          <w:tcPr>
            <w:tcW w:w="66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491">
              <w:rPr>
                <w:rFonts w:ascii="Times New Roman" w:hAnsi="Times New Roman"/>
                <w:sz w:val="24"/>
                <w:szCs w:val="24"/>
              </w:rPr>
              <w:t>Социально-воспитательная и социально-образовательная</w:t>
            </w:r>
          </w:p>
        </w:tc>
        <w:tc>
          <w:tcPr>
            <w:tcW w:w="7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BC1306" w:rsidRPr="008B0D15" w:rsidTr="00EF681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5" w:type="pct"/>
          <w:trHeight w:val="285"/>
        </w:trPr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491">
              <w:rPr>
                <w:rFonts w:ascii="Times New Roman" w:hAnsi="Times New Roman"/>
                <w:sz w:val="24"/>
                <w:szCs w:val="24"/>
              </w:rPr>
              <w:t>Коррекционно-реабилитационная</w:t>
            </w:r>
          </w:p>
        </w:tc>
        <w:tc>
          <w:tcPr>
            <w:tcW w:w="7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4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BC1306" w:rsidRPr="008B0D15" w:rsidTr="00EF681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15" w:type="pct"/>
          <w:trHeight w:val="285"/>
        </w:trPr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491">
              <w:rPr>
                <w:rFonts w:ascii="Times New Roman" w:hAnsi="Times New Roman"/>
                <w:sz w:val="24"/>
                <w:szCs w:val="24"/>
              </w:rPr>
              <w:t>Прогностическая</w:t>
            </w:r>
          </w:p>
        </w:tc>
        <w:tc>
          <w:tcPr>
            <w:tcW w:w="7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306" w:rsidRPr="000F364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2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BC1306" w:rsidRPr="002A24B7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463"/>
        </w:trPr>
        <w:tc>
          <w:tcPr>
            <w:tcW w:w="4815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BC1306" w:rsidRPr="0063571B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3571B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  <w:p w:rsidR="00BC1306" w:rsidRPr="0063571B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Pr="0063571B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Pr="0063571B" w:rsidRDefault="00BC1306" w:rsidP="00EF681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Pr="0063571B" w:rsidRDefault="00BC1306" w:rsidP="00EF681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357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63571B">
              <w:rPr>
                <w:rFonts w:ascii="Times New Roman" w:hAnsi="Times New Roman"/>
                <w:b/>
                <w:sz w:val="28"/>
                <w:szCs w:val="28"/>
              </w:rPr>
              <w:t>.Характеристика обобщенных трудовых функций</w:t>
            </w:r>
          </w:p>
        </w:tc>
      </w:tr>
      <w:tr w:rsidR="00BC1306" w:rsidRPr="002A24B7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805"/>
        </w:trPr>
        <w:tc>
          <w:tcPr>
            <w:tcW w:w="4815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381"/>
              <w:gridCol w:w="1071"/>
              <w:gridCol w:w="587"/>
              <w:gridCol w:w="358"/>
              <w:gridCol w:w="526"/>
              <w:gridCol w:w="47"/>
              <w:gridCol w:w="1453"/>
              <w:gridCol w:w="639"/>
              <w:gridCol w:w="200"/>
              <w:gridCol w:w="477"/>
              <w:gridCol w:w="569"/>
              <w:gridCol w:w="852"/>
              <w:gridCol w:w="843"/>
            </w:tblGrid>
            <w:tr w:rsidR="00BC1306" w:rsidRPr="00AC556A" w:rsidTr="00EF681C">
              <w:trPr>
                <w:trHeight w:val="805"/>
              </w:trPr>
              <w:tc>
                <w:tcPr>
                  <w:tcW w:w="5000" w:type="pct"/>
                  <w:gridSpan w:val="1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3.1</w:t>
                  </w:r>
                  <w:r w:rsidRPr="00AC55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Обобщенная трудовая функция</w:t>
                  </w:r>
                </w:p>
              </w:tc>
            </w:tr>
            <w:tr w:rsidR="00BC1306" w:rsidRPr="00AC556A" w:rsidTr="00EF681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67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45" w:type="pct"/>
                  <w:gridSpan w:val="6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Организационно-педагогическое сопровождение социальной деятельности с обучающимися и их родителями.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76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8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68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>7</w:t>
                  </w:r>
                </w:p>
              </w:tc>
            </w:tr>
            <w:tr w:rsidR="00BC1306" w:rsidRPr="00AC556A" w:rsidTr="00EF681C">
              <w:trPr>
                <w:trHeight w:val="417"/>
              </w:trPr>
              <w:tc>
                <w:tcPr>
                  <w:tcW w:w="5000" w:type="pct"/>
                  <w:gridSpan w:val="13"/>
                  <w:tcBorders>
                    <w:top w:val="nil"/>
                    <w:bottom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C1306" w:rsidRPr="00AC556A" w:rsidTr="00EF681C">
              <w:trPr>
                <w:trHeight w:val="283"/>
              </w:trPr>
              <w:tc>
                <w:tcPr>
                  <w:tcW w:w="136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ind w:right="-53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Оригина</w:t>
                  </w:r>
                  <w:r w:rsidRPr="00AC556A">
                    <w:rPr>
                      <w:rFonts w:ascii="Times New Roman" w:hAnsi="Times New Roman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1306" w:rsidRPr="00AC556A" w:rsidTr="00EF681C">
              <w:trPr>
                <w:trHeight w:val="479"/>
              </w:trPr>
              <w:tc>
                <w:tcPr>
                  <w:tcW w:w="136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6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8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Pr="00AC556A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4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Pr="00AC556A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BC1306" w:rsidRPr="00AC556A" w:rsidTr="00EF681C">
              <w:trPr>
                <w:trHeight w:val="215"/>
              </w:trPr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1306" w:rsidRPr="00AC556A" w:rsidTr="00EF681C">
              <w:trPr>
                <w:trHeight w:val="663"/>
              </w:trPr>
              <w:tc>
                <w:tcPr>
                  <w:tcW w:w="1362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638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 организатор, </w:t>
                  </w:r>
                  <w:r w:rsidRPr="000B07AE">
                    <w:rPr>
                      <w:rFonts w:ascii="Times New Roman" w:hAnsi="Times New Roman"/>
                      <w:sz w:val="24"/>
                      <w:szCs w:val="24"/>
                    </w:rPr>
                    <w:t>вожатый, старший вожатый, педагог дополнительного образования, включая старшего, инструктор по физической культуре, тренер-преподаватель,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B07AE">
                    <w:rPr>
                      <w:rFonts w:ascii="Times New Roman" w:hAnsi="Times New Roman"/>
                      <w:sz w:val="24"/>
                      <w:szCs w:val="24"/>
                    </w:rPr>
                    <w:t>(включая старшего), педагог-библиотекарь, инструктор-методист (включая старшего).</w:t>
                  </w:r>
                </w:p>
              </w:tc>
            </w:tr>
            <w:tr w:rsidR="00BC1306" w:rsidRPr="00AC556A" w:rsidTr="00EF681C">
              <w:trPr>
                <w:trHeight w:val="408"/>
              </w:trPr>
              <w:tc>
                <w:tcPr>
                  <w:tcW w:w="5000" w:type="pct"/>
                  <w:gridSpan w:val="13"/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1306" w:rsidRPr="00AC556A" w:rsidTr="00EF681C">
              <w:trPr>
                <w:trHeight w:val="408"/>
              </w:trPr>
              <w:tc>
                <w:tcPr>
                  <w:tcW w:w="1362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8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Высшее, бакалавриат по направлению «Психолог-педагогическое образование» (050400) (профиль «социальная педагогика»)</w:t>
                  </w: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Высшее, магистратура по направлению «Психолого-педагогическое образование» (050400) (профиль «социальная педагогика»)</w:t>
                  </w:r>
                </w:p>
              </w:tc>
            </w:tr>
            <w:tr w:rsidR="00BC1306" w:rsidRPr="00AC556A" w:rsidTr="00EF681C">
              <w:trPr>
                <w:trHeight w:val="408"/>
              </w:trPr>
              <w:tc>
                <w:tcPr>
                  <w:tcW w:w="1362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38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Не менее 1 года трудовой деятельности</w:t>
                  </w:r>
                </w:p>
              </w:tc>
            </w:tr>
            <w:tr w:rsidR="00BC1306" w:rsidRPr="00AC556A" w:rsidTr="00EF681C">
              <w:trPr>
                <w:trHeight w:val="408"/>
              </w:trPr>
              <w:tc>
                <w:tcPr>
                  <w:tcW w:w="1362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8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Положительное медицинское заключение после прохождения предварительного (при приеме на работу) и периодических обследований (не реже одного раза в два года).</w:t>
                  </w: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Справка об отсутствии судимости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            </w:r>
                </w:p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Соответствие профессионально-личностным качествам (свойствам), характеризующим социально-педагогическую деятельность</w:t>
                  </w:r>
                </w:p>
              </w:tc>
            </w:tr>
            <w:tr w:rsidR="00BC1306" w:rsidRPr="00AC556A" w:rsidTr="00EF681C">
              <w:trPr>
                <w:trHeight w:val="611"/>
              </w:trPr>
              <w:tc>
                <w:tcPr>
                  <w:tcW w:w="5000" w:type="pct"/>
                  <w:gridSpan w:val="13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C556A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BC1306" w:rsidRPr="00AC556A" w:rsidTr="00EF681C">
              <w:trPr>
                <w:trHeight w:val="283"/>
              </w:trPr>
              <w:tc>
                <w:tcPr>
                  <w:tcW w:w="1688" w:type="pct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C556A">
                    <w:rPr>
                      <w:rFonts w:ascii="Times New Roman" w:hAnsi="Times New Roman"/>
                    </w:rPr>
                    <w:lastRenderedPageBreak/>
                    <w:t>Наименование документа</w:t>
                  </w:r>
                </w:p>
              </w:tc>
              <w:tc>
                <w:tcPr>
                  <w:tcW w:w="491" w:type="pct"/>
                  <w:gridSpan w:val="2"/>
                </w:tcPr>
                <w:p w:rsidR="00BC1306" w:rsidRPr="00AC556A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C556A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2821" w:type="pct"/>
                  <w:gridSpan w:val="8"/>
                  <w:tcBorders>
                    <w:right w:val="single" w:sz="4" w:space="0" w:color="808080"/>
                  </w:tcBorders>
                </w:tcPr>
                <w:p w:rsidR="00BC1306" w:rsidRPr="00AC556A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C556A">
                    <w:rPr>
                      <w:rFonts w:ascii="Times New Roman" w:hAnsi="Times New Roma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BC1306" w:rsidRPr="00AC556A" w:rsidTr="00EF681C">
              <w:trPr>
                <w:trHeight w:val="283"/>
              </w:trPr>
              <w:tc>
                <w:tcPr>
                  <w:tcW w:w="1688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C556A">
                    <w:rPr>
                      <w:rFonts w:ascii="Times New Roman" w:hAnsi="Times New Roman"/>
                    </w:rPr>
                    <w:t>ОКЗ</w:t>
                  </w:r>
                  <w:r w:rsidRPr="00AC556A">
                    <w:rPr>
                      <w:rFonts w:ascii="Times New Roman" w:hAnsi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491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21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Специалисты высшего уровня квалификации</w:t>
                  </w:r>
                </w:p>
              </w:tc>
            </w:tr>
            <w:tr w:rsidR="00BC1306" w:rsidRPr="00AC556A" w:rsidTr="00EF681C">
              <w:trPr>
                <w:trHeight w:val="283"/>
              </w:trPr>
              <w:tc>
                <w:tcPr>
                  <w:tcW w:w="1688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1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1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1306" w:rsidRPr="00AC556A" w:rsidTr="00EF681C">
              <w:trPr>
                <w:trHeight w:val="283"/>
              </w:trPr>
              <w:tc>
                <w:tcPr>
                  <w:tcW w:w="1688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C556A">
                    <w:rPr>
                      <w:rFonts w:ascii="Times New Roman" w:hAnsi="Times New Roman"/>
                    </w:rPr>
                    <w:t>ЕТКС</w:t>
                  </w:r>
                  <w:r w:rsidRPr="00AC556A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endnoteReference w:id="4"/>
                  </w:r>
                  <w:r w:rsidRPr="00AC556A">
                    <w:rPr>
                      <w:rFonts w:ascii="Times New Roman" w:hAnsi="Times New Roman"/>
                    </w:rPr>
                    <w:t xml:space="preserve"> или ЕКС</w:t>
                  </w:r>
                  <w:r w:rsidRPr="00AC556A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endnoteReference w:id="5"/>
                  </w:r>
                </w:p>
              </w:tc>
              <w:tc>
                <w:tcPr>
                  <w:tcW w:w="491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1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1306" w:rsidRPr="00AC556A" w:rsidTr="00EF681C">
              <w:trPr>
                <w:trHeight w:val="283"/>
              </w:trPr>
              <w:tc>
                <w:tcPr>
                  <w:tcW w:w="1688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C556A">
                    <w:rPr>
                      <w:rFonts w:ascii="Times New Roman" w:hAnsi="Times New Roman"/>
                    </w:rPr>
                    <w:t>ОКСО</w:t>
                  </w:r>
                  <w:r w:rsidRPr="00AC556A">
                    <w:rPr>
                      <w:rFonts w:ascii="Times New Roman" w:hAnsi="Times New Roman"/>
                      <w:vertAlign w:val="superscript"/>
                    </w:rPr>
                    <w:endnoteReference w:id="6"/>
                  </w:r>
                  <w:r w:rsidRPr="00AC556A">
                    <w:rPr>
                      <w:rFonts w:ascii="Times New Roman" w:hAnsi="Times New Roman"/>
                    </w:rPr>
                    <w:t>, ОКНПО</w:t>
                  </w:r>
                  <w:r w:rsidRPr="00AC556A">
                    <w:rPr>
                      <w:rFonts w:ascii="Times New Roman" w:hAnsi="Times New Roman"/>
                      <w:vertAlign w:val="superscript"/>
                    </w:rPr>
                    <w:endnoteReference w:id="7"/>
                  </w:r>
                  <w:r w:rsidRPr="00AC556A">
                    <w:rPr>
                      <w:rFonts w:ascii="Times New Roman" w:hAnsi="Times New Roman"/>
                    </w:rPr>
                    <w:t xml:space="preserve">  или ОКСВНК</w:t>
                  </w:r>
                  <w:r w:rsidRPr="00AC556A">
                    <w:rPr>
                      <w:rFonts w:ascii="Times New Roman" w:hAnsi="Times New Roman"/>
                      <w:vertAlign w:val="superscript"/>
                    </w:rPr>
                    <w:endnoteReference w:id="8"/>
                  </w:r>
                </w:p>
              </w:tc>
              <w:tc>
                <w:tcPr>
                  <w:tcW w:w="491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050000</w:t>
                  </w:r>
                </w:p>
              </w:tc>
              <w:tc>
                <w:tcPr>
                  <w:tcW w:w="2821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Образование и педагогика</w:t>
                  </w:r>
                </w:p>
              </w:tc>
            </w:tr>
          </w:tbl>
          <w:p w:rsidR="00BC1306" w:rsidRPr="00AC556A" w:rsidRDefault="00BC1306" w:rsidP="00EF681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479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05"/>
              <w:gridCol w:w="922"/>
              <w:gridCol w:w="1000"/>
              <w:gridCol w:w="423"/>
              <w:gridCol w:w="1547"/>
              <w:gridCol w:w="622"/>
              <w:gridCol w:w="31"/>
              <w:gridCol w:w="630"/>
              <w:gridCol w:w="558"/>
              <w:gridCol w:w="798"/>
              <w:gridCol w:w="798"/>
            </w:tblGrid>
            <w:tr w:rsidR="00BC1306" w:rsidRPr="00AC556A" w:rsidTr="00EF681C">
              <w:trPr>
                <w:trHeight w:val="278"/>
              </w:trPr>
              <w:tc>
                <w:tcPr>
                  <w:tcW w:w="75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5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8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C1306" w:rsidRPr="00AC556A" w:rsidTr="00EF681C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C1306" w:rsidRPr="00AC556A" w:rsidTr="00EF681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90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1306" w:rsidRPr="00AC556A" w:rsidTr="00EF681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90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98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Pr="00AC556A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Pr="00AC556A" w:rsidRDefault="00BC1306" w:rsidP="00EF681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:rsidR="00BC1306" w:rsidRPr="00AC556A" w:rsidRDefault="00BC1306" w:rsidP="00EF681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</w:tbl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Pr="00AC556A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3.1.1</w:t>
            </w:r>
            <w:r w:rsidRPr="00AC556A">
              <w:rPr>
                <w:rFonts w:ascii="Times New Roman" w:hAnsi="Times New Roman"/>
                <w:b/>
                <w:sz w:val="28"/>
                <w:szCs w:val="28"/>
              </w:rPr>
              <w:t>. Трудовая функция</w:t>
            </w:r>
          </w:p>
          <w:p w:rsidR="00BC1306" w:rsidRPr="00AC556A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7"/>
              <w:gridCol w:w="804"/>
              <w:gridCol w:w="996"/>
              <w:gridCol w:w="421"/>
              <w:gridCol w:w="1539"/>
              <w:gridCol w:w="619"/>
              <w:gridCol w:w="34"/>
              <w:gridCol w:w="624"/>
              <w:gridCol w:w="557"/>
              <w:gridCol w:w="795"/>
              <w:gridCol w:w="1266"/>
            </w:tblGrid>
            <w:tr w:rsidR="00BC1306" w:rsidRPr="00AC556A" w:rsidTr="00EF681C">
              <w:trPr>
                <w:trHeight w:val="278"/>
              </w:trPr>
              <w:tc>
                <w:tcPr>
                  <w:tcW w:w="78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07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Социально-воспитательная и социально-образовательная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69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C1306" w:rsidRPr="00AC556A" w:rsidTr="00EF681C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C1306" w:rsidRPr="00AC556A" w:rsidTr="00EF681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1306" w:rsidRPr="00AC556A" w:rsidTr="00EF681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8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Pr="00AC556A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Pr="00AC556A" w:rsidRDefault="00BC1306" w:rsidP="00EF681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:rsidR="00BC1306" w:rsidRPr="00AC556A" w:rsidRDefault="00BC1306" w:rsidP="00EF681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C556A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</w:tbl>
          <w:p w:rsidR="00BC1306" w:rsidRPr="00AC556A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2"/>
              <w:gridCol w:w="6947"/>
            </w:tblGrid>
            <w:tr w:rsidR="00BC1306" w:rsidRPr="00AC556A" w:rsidTr="00EF681C">
              <w:tc>
                <w:tcPr>
                  <w:tcW w:w="2122" w:type="dxa"/>
                  <w:shd w:val="clear" w:color="auto" w:fill="auto"/>
                </w:tcPr>
                <w:p w:rsidR="00BC1306" w:rsidRPr="00AC556A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C556A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Трудовые </w:t>
                  </w: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6947" w:type="dxa"/>
                  <w:shd w:val="clear" w:color="auto" w:fill="auto"/>
                </w:tcPr>
                <w:p w:rsidR="00BC1306" w:rsidRPr="00AC556A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комплекса мероприятий по воспитанию, образованию, развитию личности по месту жительства обучающихся (воспитанников, детей). Организация различных видов социально значимой деятельности обучающихся (воспитанников, детей) и взрослых, мероприятий, направленных на развитие социальных инициатив, реализацию социальных проектов и программ. Содействие установлению гуманных нравственно здоровых отношений в социальной среде.</w:t>
                  </w:r>
                </w:p>
              </w:tc>
            </w:tr>
            <w:tr w:rsidR="00BC1306" w:rsidRPr="00AC556A" w:rsidTr="00EF681C">
              <w:tc>
                <w:tcPr>
                  <w:tcW w:w="2122" w:type="dxa"/>
                  <w:shd w:val="clear" w:color="auto" w:fill="auto"/>
                </w:tcPr>
                <w:p w:rsidR="00BC1306" w:rsidRPr="00AC556A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C556A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6947" w:type="dxa"/>
                  <w:shd w:val="clear" w:color="auto" w:fill="auto"/>
                </w:tcPr>
                <w:p w:rsidR="00BC1306" w:rsidRPr="00AC556A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Знание общей и социальной педагогики, педагогической, социальной, возрастной и детской психологий, основ организации здорового образа жизни.</w:t>
                  </w:r>
                </w:p>
                <w:p w:rsidR="00BC1306" w:rsidRPr="00AC556A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Знание теории и методики социально-педагогической деятельности  с детьми, подростками, молодёжью, семьями  в сельском социуме, по месту жительства </w:t>
                  </w:r>
                </w:p>
              </w:tc>
            </w:tr>
            <w:tr w:rsidR="00BC1306" w:rsidRPr="00AC556A" w:rsidTr="00EF681C">
              <w:tc>
                <w:tcPr>
                  <w:tcW w:w="2122" w:type="dxa"/>
                  <w:shd w:val="clear" w:color="auto" w:fill="auto"/>
                </w:tcPr>
                <w:p w:rsidR="00BC1306" w:rsidRPr="00AC556A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C556A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6947" w:type="dxa"/>
                  <w:shd w:val="clear" w:color="auto" w:fill="auto"/>
                </w:tcPr>
                <w:p w:rsidR="00BC1306" w:rsidRPr="00AC556A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Умения планировать,  организовывать, творчески реализовывать различные виды социально-воспитательной, социально-образовательной, развивающей деятельности, социально-педагогической работы с детьми, подростками, молодёжью, семьями  в сельском социуме, по месту жительства, анализировать их результаты. </w:t>
                  </w:r>
                </w:p>
              </w:tc>
            </w:tr>
            <w:tr w:rsidR="00BC1306" w:rsidRPr="00AC556A" w:rsidTr="00EF681C">
              <w:tblPrEx>
                <w:tblBorders>
                  <w:left w:val="none" w:sz="0" w:space="0" w:color="auto"/>
                  <w:right w:val="none" w:sz="0" w:space="0" w:color="auto"/>
                </w:tblBorders>
              </w:tblPrEx>
              <w:trPr>
                <w:trHeight w:val="170"/>
              </w:trPr>
              <w:tc>
                <w:tcPr>
                  <w:tcW w:w="212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C556A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Pr="00AC556A" w:rsidDel="002A1D54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7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C1306" w:rsidRPr="00AC556A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Возможные места работы</w:t>
                  </w:r>
                </w:p>
                <w:p w:rsidR="00BC1306" w:rsidRPr="00AC556A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администрации городских и сельских поселений</w:t>
                  </w:r>
                  <w:r w:rsidRPr="00AC55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ab/>
                  </w:r>
                </w:p>
                <w:p w:rsidR="00BC1306" w:rsidRPr="00AC556A" w:rsidRDefault="00BC1306" w:rsidP="00EF681C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-социокультурные центры</w:t>
                  </w:r>
                </w:p>
                <w:p w:rsidR="00BC1306" w:rsidRPr="00AC556A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-образовательные учреждения</w:t>
                  </w: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(дошкольные образовательные учреждения, общеобразовательные школы, учреждения дополнительного образования детей, учреждения начального и среднего профессионального образования; детские дома, школы-интернаты; специальные (коррекционные общеобразовательные школы, санаторные школы-интернаты, санаторно-лесные школы);</w:t>
                  </w:r>
                  <w:r w:rsidRPr="00AC55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центры психолого-медико-социального сопровождения детей</w:t>
                  </w:r>
                </w:p>
                <w:p w:rsidR="00BC1306" w:rsidRPr="00AC556A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306" w:rsidRPr="00AC556A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- учреждения (отделения) социальной защиты населения</w:t>
                  </w:r>
                  <w:r w:rsidRPr="00AC55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(с</w:t>
                  </w:r>
                  <w:r w:rsidRPr="00AC556A">
                    <w:rPr>
                      <w:rFonts w:ascii="Times New Roman" w:hAnsi="Times New Roman"/>
                      <w:sz w:val="24"/>
                      <w:szCs w:val="24"/>
                    </w:rPr>
                    <w:t>пециализированные учреждения социального обслуживания граждан пожилого возраста и инвалидов, комплексные учреждения социального обслуживания, учреждения социального обслуживания семьи и детей)</w:t>
                  </w:r>
                </w:p>
                <w:p w:rsidR="00BC1306" w:rsidRPr="00AC556A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- учреждения культуры </w:t>
                  </w:r>
                  <w:r w:rsidRPr="00AC55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(образовательные учреждения сферы культуры и искусства: детские музыкальные школы, детские школы искусств, детские художественные школы; государственные учреждения клубного типа, парки культуры и отдыха, клубы, дома культуры, библиотеки);</w:t>
                  </w:r>
                </w:p>
                <w:p w:rsidR="00BC1306" w:rsidRPr="00AC556A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556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- учреждения физкультуры и спорта</w:t>
                  </w:r>
                  <w:r w:rsidRPr="00AC55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(детско-юношеские спортивные школы (ДЮСШ), специализированные детско-юношеские спортивные школы олимпийского резерва (СДЮСШОР), детско-юношеские спортивно-адаптивные школы)</w:t>
                  </w:r>
                </w:p>
              </w:tc>
            </w:tr>
          </w:tbl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Pr="006B16E4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3.1.2</w:t>
            </w:r>
            <w:r w:rsidRPr="006B16E4">
              <w:rPr>
                <w:rFonts w:ascii="Times New Roman" w:hAnsi="Times New Roman"/>
                <w:b/>
                <w:sz w:val="28"/>
                <w:szCs w:val="28"/>
              </w:rPr>
              <w:t>. Трудовая функция</w:t>
            </w:r>
          </w:p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7"/>
              <w:gridCol w:w="804"/>
              <w:gridCol w:w="996"/>
              <w:gridCol w:w="421"/>
              <w:gridCol w:w="1539"/>
              <w:gridCol w:w="619"/>
              <w:gridCol w:w="34"/>
              <w:gridCol w:w="624"/>
              <w:gridCol w:w="557"/>
              <w:gridCol w:w="795"/>
              <w:gridCol w:w="1266"/>
            </w:tblGrid>
            <w:tr w:rsidR="00BC1306" w:rsidRPr="00ED26F1" w:rsidTr="00EF681C">
              <w:trPr>
                <w:trHeight w:val="278"/>
              </w:trPr>
              <w:tc>
                <w:tcPr>
                  <w:tcW w:w="78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07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6B16E4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коррекционно-реабилитационная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69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C1306" w:rsidRPr="00ED26F1" w:rsidTr="00EF681C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C1306" w:rsidRPr="00ED26F1" w:rsidTr="00EF681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1306" w:rsidRPr="00ED26F1" w:rsidTr="00EF681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8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Pr="00ED26F1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Default="00BC1306" w:rsidP="00EF681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C1306" w:rsidRPr="00ED26F1" w:rsidRDefault="00BC1306" w:rsidP="00EF681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</w:tbl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Pr="00E33B6C" w:rsidRDefault="00BC1306" w:rsidP="00EF681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tbl>
            <w:tblPr>
              <w:tblW w:w="90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05"/>
              <w:gridCol w:w="6664"/>
            </w:tblGrid>
            <w:tr w:rsidR="00BC1306" w:rsidRPr="008F1EA3" w:rsidTr="00EF681C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6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Социально-педагогическое сопровождение ребёнка, находящегося в трудной жизненной и социально опасной ситуации, социально-педагогическая реабилитация, коррекция, рессоциализация; оказание индивидуальных социально-педагогических услуг детям, их роди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телям  (лицам, их замещающих), с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емьям.</w:t>
                  </w:r>
                </w:p>
              </w:tc>
            </w:tr>
            <w:tr w:rsidR="00BC1306" w:rsidRPr="008F1EA3" w:rsidTr="00EF681C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6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Знания теоретических основ социальной педагогики, коррекционной педагогики, основ социальной работы, возрастной и педагогической психологии.</w:t>
                  </w:r>
                </w:p>
              </w:tc>
            </w:tr>
            <w:tr w:rsidR="00BC1306" w:rsidRPr="008F1EA3" w:rsidTr="00EF681C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6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использовать методы социальной работы и социально-педагогические методы в решении задач гармонизации внутрисемейных, межличностных, социальных  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отношений в условиях сельского социума. </w:t>
                  </w:r>
                </w:p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Умения и навыки социальн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о-педагогической коррекц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ии отклоняющегося поведения, снятия стрессов и др. </w:t>
                  </w:r>
                </w:p>
              </w:tc>
            </w:tr>
            <w:tr w:rsidR="00BC1306" w:rsidRPr="00BC5875" w:rsidTr="00EF681C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170"/>
              </w:trPr>
              <w:tc>
                <w:tcPr>
                  <w:tcW w:w="240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C1306" w:rsidRPr="006B16E4" w:rsidDel="002A1D54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6B16E4" w:rsidDel="002A1D54">
                    <w:rPr>
                      <w:rFonts w:ascii="Times New Roman" w:hAnsi="Times New Roman"/>
                      <w:bCs/>
                      <w:szCs w:val="20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666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Возможные места работы</w:t>
                  </w:r>
                </w:p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администрации городских и сельских поселений</w:t>
                  </w: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ab/>
                  </w:r>
                </w:p>
                <w:p w:rsidR="00BC1306" w:rsidRPr="006B16E4" w:rsidRDefault="00BC1306" w:rsidP="00EF681C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-социокультурные центры</w:t>
                  </w:r>
                </w:p>
                <w:p w:rsidR="00BC1306" w:rsidRPr="006B16E4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-образовательные учреждения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(дошкольные образовательные учреждения, общеобразовательные школы, учреждения дополнительного образования детей, учреждения начального и среднего профессионального образования; детские дома, школы-интернаты; специальные (коррекционные общеобразовательные школы, санаторные школы-интернаты, санаторно-лесные школы);</w:t>
                  </w: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центры психолого-медико-социального сопровождения детей</w:t>
                  </w:r>
                </w:p>
                <w:p w:rsidR="00BC1306" w:rsidRPr="006B16E4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- учреждения (отделения) социальной защиты населения</w:t>
                  </w:r>
                  <w:r w:rsidRPr="006B16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(с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пециализированные учреждения социального обслуживания граждан пожилого возраста и инвалидов, комплексные учреждения социального обслуживания, учреждения социального обслуживания семьи и детей)</w:t>
                  </w:r>
                </w:p>
                <w:p w:rsidR="00BC1306" w:rsidRPr="006B16E4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- учреждения культуры </w:t>
                  </w:r>
                  <w:r w:rsidRPr="006B16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(образовательные учреждения сферы культуры и искусства: детские музыкальные школы, детские школы искусств, детские художественные школы; государственные учреждения клубного типа, парки культуры и отдыха, клубы, дома культуры, библиотеки);</w:t>
                  </w:r>
                </w:p>
                <w:p w:rsidR="00BC1306" w:rsidRPr="005C3923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- учреждения физкультуры и спорта</w:t>
                  </w:r>
                  <w:r w:rsidRPr="006B16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(детско-юношеские спортивные школы (ДЮСШ), специализированные детско-юношеские спортивные школы олимпийского резерва (СДЮСШОР), детско-юношеские спортивно-адаптивные школы)</w:t>
                  </w:r>
                </w:p>
              </w:tc>
            </w:tr>
          </w:tbl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C1306" w:rsidRPr="006B16E4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3.1.3</w:t>
            </w:r>
            <w:r w:rsidRPr="006B16E4">
              <w:rPr>
                <w:rFonts w:ascii="Times New Roman" w:hAnsi="Times New Roman"/>
                <w:b/>
                <w:sz w:val="28"/>
                <w:szCs w:val="28"/>
              </w:rPr>
              <w:t>. Трудовая функция</w:t>
            </w:r>
          </w:p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7"/>
              <w:gridCol w:w="804"/>
              <w:gridCol w:w="996"/>
              <w:gridCol w:w="421"/>
              <w:gridCol w:w="1539"/>
              <w:gridCol w:w="619"/>
              <w:gridCol w:w="34"/>
              <w:gridCol w:w="624"/>
              <w:gridCol w:w="557"/>
              <w:gridCol w:w="795"/>
              <w:gridCol w:w="1266"/>
            </w:tblGrid>
            <w:tr w:rsidR="00BC1306" w:rsidRPr="00ED26F1" w:rsidTr="00EF681C">
              <w:trPr>
                <w:trHeight w:val="278"/>
              </w:trPr>
              <w:tc>
                <w:tcPr>
                  <w:tcW w:w="78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07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6B16E4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прогностическая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69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C1306" w:rsidRPr="00ED26F1" w:rsidTr="00EF681C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C1306" w:rsidRPr="00ED26F1" w:rsidTr="00EF681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1306" w:rsidRPr="00ED26F1" w:rsidTr="00EF681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8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Pr="00ED26F1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Default="00BC1306" w:rsidP="00EF681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C1306" w:rsidRPr="00ED26F1" w:rsidRDefault="00BC1306" w:rsidP="00EF681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</w:tbl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tbl>
            <w:tblPr>
              <w:tblW w:w="8930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10"/>
              <w:gridCol w:w="6520"/>
            </w:tblGrid>
            <w:tr w:rsidR="00BC1306" w:rsidRPr="008F1EA3" w:rsidTr="00EF681C"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социально-педагогических практик, построение прогностических моделей развития социально-педагогической работы в сельском социуме, прогнозирование  позитивных и негативных последствий кризисных процессов и возможностей их профилактики и преодоления. </w:t>
                  </w:r>
                </w:p>
              </w:tc>
            </w:tr>
            <w:tr w:rsidR="00BC1306" w:rsidRPr="008F1EA3" w:rsidTr="00EF681C"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Знание основ социальной, семейной, молодёжной, образовательной политики.</w:t>
                  </w:r>
                </w:p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Знания законов, закономерностей, методик и 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технологий прогнозирования, проектирования, программирования социально-педагогической деятельности  с детьми, подростками, молодёжью, семьями в сельском социуме, по месту жительства обучающихся (воспитанников, детей).</w:t>
                  </w:r>
                </w:p>
              </w:tc>
            </w:tr>
            <w:tr w:rsidR="00BC1306" w:rsidRPr="008F1EA3" w:rsidTr="00EF681C"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Умение анализировать ситуацию, проектировать, программировать и рефлексировать социально-педагогическую деятельность с детьми, подростками, молодёжью, семь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ми  в сельском социуме, по месту жительства обучающихся (воспитанников, детей).</w:t>
                  </w:r>
                </w:p>
              </w:tc>
            </w:tr>
            <w:tr w:rsidR="00BC1306" w:rsidRPr="00BC5875" w:rsidTr="00EF681C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170"/>
              </w:trPr>
              <w:tc>
                <w:tcPr>
                  <w:tcW w:w="241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C1306" w:rsidRPr="006B16E4" w:rsidDel="002A1D54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16E4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652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Возможные места работы</w:t>
                  </w:r>
                </w:p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администрации городских и сельских поселений</w:t>
                  </w: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ab/>
                  </w:r>
                </w:p>
                <w:p w:rsidR="00BC1306" w:rsidRPr="006B16E4" w:rsidRDefault="00BC1306" w:rsidP="00EF681C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-социокультурные центры</w:t>
                  </w:r>
                </w:p>
                <w:p w:rsidR="00BC1306" w:rsidRPr="006B16E4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-образовательные учреждения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(дошкольные образовательные учреждения, общеобразовательные школы, учреждения дополнительного образования детей, учреждения начального и среднего профессионального образования; детские дома, школы-интернаты; специальные (коррекционные общеобразовательные школы, санаторные школы-интернаты, санаторно-лесные школы);</w:t>
                  </w: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центры психолого-медико-социального сопровождения детей</w:t>
                  </w:r>
                </w:p>
                <w:p w:rsidR="00BC1306" w:rsidRPr="006B16E4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- учреждения (отделения) социальной защиты населения</w:t>
                  </w:r>
                  <w:r w:rsidRPr="006B16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(с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пециализированные учреждения социального обслуживания граждан пожилого возраста и инвалидов, комплексные учреждения социального обслуживания, учреждения социального обслуживания семьи и детей)</w:t>
                  </w:r>
                </w:p>
                <w:p w:rsidR="00BC1306" w:rsidRPr="006B16E4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- учреждения культуры </w:t>
                  </w:r>
                  <w:r w:rsidRPr="006B16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(образовательные учреждения сферы культуры и искусства: детские музыкальные школы, детские школы искусств, детские художественные школы; государственные учреждения клубного типа, парки культуры и отдыха, клубы, дома культуры, библиотеки);</w:t>
                  </w:r>
                </w:p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- учреждения физкультуры и спорта</w:t>
                  </w:r>
                  <w:r w:rsidRPr="006B16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(детско-юношеские спортивные школы (ДЮСШ), специализированные детско-юношеские спортивные школы олимпийского резерва (СДЮСШОР), детско-юношеские спортивно-адаптивные школы)</w:t>
                  </w:r>
                </w:p>
              </w:tc>
            </w:tr>
          </w:tbl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Pr="0063571B" w:rsidRDefault="00BC1306" w:rsidP="00EF68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  <w:r w:rsidRPr="0063571B">
              <w:rPr>
                <w:rFonts w:ascii="Times New Roman" w:hAnsi="Times New Roman"/>
                <w:b/>
                <w:sz w:val="28"/>
                <w:szCs w:val="28"/>
              </w:rPr>
              <w:t>. Обобщенная трудовая функция</w:t>
            </w:r>
          </w:p>
        </w:tc>
      </w:tr>
      <w:tr w:rsidR="00BC1306" w:rsidRPr="00ED26F1" w:rsidTr="00EF681C">
        <w:tblPrEx>
          <w:tblLook w:val="01E0"/>
        </w:tblPrEx>
        <w:trPr>
          <w:gridAfter w:val="3"/>
          <w:wAfter w:w="185" w:type="pct"/>
          <w:trHeight w:val="278"/>
        </w:trPr>
        <w:tc>
          <w:tcPr>
            <w:tcW w:w="73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62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1306" w:rsidRPr="0063571B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56A">
              <w:rPr>
                <w:rFonts w:ascii="Times New Roman" w:hAnsi="Times New Roman"/>
                <w:sz w:val="24"/>
                <w:szCs w:val="24"/>
              </w:rPr>
              <w:t>Социально-педагогическая поддержка обучающихся, их родителей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2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5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BC1306" w:rsidRPr="00ED26F1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417"/>
        </w:trPr>
        <w:tc>
          <w:tcPr>
            <w:tcW w:w="4815" w:type="pct"/>
            <w:gridSpan w:val="21"/>
            <w:tcBorders>
              <w:top w:val="nil"/>
              <w:bottom w:val="nil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C1306" w:rsidRPr="00ED26F1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283"/>
        </w:trPr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306" w:rsidRPr="00ED26F1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479"/>
        </w:trPr>
        <w:tc>
          <w:tcPr>
            <w:tcW w:w="131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C1306" w:rsidRPr="002A24B7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215"/>
        </w:trPr>
        <w:tc>
          <w:tcPr>
            <w:tcW w:w="4815" w:type="pct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BC1306" w:rsidRPr="001B67D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06" w:rsidRPr="002A24B7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663"/>
        </w:trPr>
        <w:tc>
          <w:tcPr>
            <w:tcW w:w="1312" w:type="pct"/>
            <w:gridSpan w:val="3"/>
            <w:tcBorders>
              <w:left w:val="single" w:sz="4" w:space="0" w:color="808080"/>
            </w:tcBorders>
            <w:vAlign w:val="center"/>
          </w:tcPr>
          <w:p w:rsidR="00BC1306" w:rsidRPr="0063571B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1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03" w:type="pct"/>
            <w:gridSpan w:val="18"/>
            <w:tcBorders>
              <w:right w:val="single" w:sz="4" w:space="0" w:color="808080"/>
            </w:tcBorders>
            <w:vAlign w:val="center"/>
          </w:tcPr>
          <w:p w:rsidR="00BC1306" w:rsidRPr="0063571B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  <w:r w:rsidRPr="0063571B">
              <w:rPr>
                <w:rFonts w:ascii="Times New Roman" w:hAnsi="Times New Roman"/>
                <w:sz w:val="24"/>
                <w:szCs w:val="24"/>
              </w:rPr>
              <w:t xml:space="preserve"> тьютор, </w:t>
            </w:r>
          </w:p>
        </w:tc>
      </w:tr>
      <w:tr w:rsidR="00BC1306" w:rsidRPr="002A24B7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408"/>
        </w:trPr>
        <w:tc>
          <w:tcPr>
            <w:tcW w:w="4815" w:type="pct"/>
            <w:gridSpan w:val="21"/>
            <w:vAlign w:val="center"/>
          </w:tcPr>
          <w:p w:rsidR="00BC1306" w:rsidRPr="0063571B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06" w:rsidRPr="002A24B7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408"/>
        </w:trPr>
        <w:tc>
          <w:tcPr>
            <w:tcW w:w="1312" w:type="pct"/>
            <w:gridSpan w:val="3"/>
            <w:tcBorders>
              <w:left w:val="single" w:sz="4" w:space="0" w:color="808080"/>
            </w:tcBorders>
            <w:vAlign w:val="center"/>
          </w:tcPr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1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Pr="0063571B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pct"/>
            <w:gridSpan w:val="18"/>
            <w:tcBorders>
              <w:right w:val="single" w:sz="4" w:space="0" w:color="808080"/>
            </w:tcBorders>
            <w:vAlign w:val="center"/>
          </w:tcPr>
          <w:p w:rsidR="00BC1306" w:rsidRPr="0063571B" w:rsidRDefault="00BC1306" w:rsidP="00EF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1B">
              <w:rPr>
                <w:rFonts w:ascii="Times New Roman" w:hAnsi="Times New Roman"/>
                <w:sz w:val="24"/>
                <w:szCs w:val="24"/>
              </w:rPr>
              <w:t>Высшее, бакалавриат по направлению «Психолог-педагогическое образование» (050400) (профиль «социальная педагогика»)</w:t>
            </w:r>
          </w:p>
          <w:p w:rsidR="00BC1306" w:rsidRPr="0063571B" w:rsidRDefault="00BC1306" w:rsidP="00EF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1B">
              <w:rPr>
                <w:rFonts w:ascii="Times New Roman" w:hAnsi="Times New Roman"/>
                <w:sz w:val="24"/>
                <w:szCs w:val="24"/>
              </w:rPr>
              <w:t>Высшее, магистратура по направлению «Психолого-педагогическое образование» (050400) (профиль «социальная педагогика»)</w:t>
            </w:r>
          </w:p>
        </w:tc>
      </w:tr>
      <w:tr w:rsidR="00BC1306" w:rsidRPr="002A24B7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408"/>
        </w:trPr>
        <w:tc>
          <w:tcPr>
            <w:tcW w:w="1312" w:type="pct"/>
            <w:gridSpan w:val="3"/>
            <w:tcBorders>
              <w:left w:val="single" w:sz="4" w:space="0" w:color="808080"/>
            </w:tcBorders>
            <w:vAlign w:val="center"/>
          </w:tcPr>
          <w:p w:rsidR="00BC1306" w:rsidRPr="0063571B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1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03" w:type="pct"/>
            <w:gridSpan w:val="18"/>
            <w:tcBorders>
              <w:right w:val="single" w:sz="4" w:space="0" w:color="808080"/>
            </w:tcBorders>
            <w:vAlign w:val="center"/>
          </w:tcPr>
          <w:p w:rsidR="00BC1306" w:rsidRPr="0063571B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1B">
              <w:rPr>
                <w:rFonts w:ascii="Times New Roman" w:hAnsi="Times New Roman"/>
                <w:sz w:val="24"/>
                <w:szCs w:val="24"/>
              </w:rPr>
              <w:t>Не менее 1 года трудовой деятельности</w:t>
            </w:r>
          </w:p>
        </w:tc>
      </w:tr>
      <w:tr w:rsidR="00BC1306" w:rsidRPr="002A24B7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408"/>
        </w:trPr>
        <w:tc>
          <w:tcPr>
            <w:tcW w:w="1312" w:type="pct"/>
            <w:gridSpan w:val="3"/>
            <w:tcBorders>
              <w:left w:val="single" w:sz="4" w:space="0" w:color="808080"/>
            </w:tcBorders>
            <w:vAlign w:val="center"/>
          </w:tcPr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1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306" w:rsidRPr="0063571B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pct"/>
            <w:gridSpan w:val="18"/>
            <w:tcBorders>
              <w:right w:val="single" w:sz="4" w:space="0" w:color="808080"/>
            </w:tcBorders>
            <w:vAlign w:val="center"/>
          </w:tcPr>
          <w:p w:rsidR="00BC1306" w:rsidRPr="0063571B" w:rsidRDefault="00BC1306" w:rsidP="00EF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1B">
              <w:rPr>
                <w:rFonts w:ascii="Times New Roman" w:hAnsi="Times New Roman"/>
                <w:sz w:val="24"/>
                <w:szCs w:val="24"/>
              </w:rPr>
              <w:t>Положительное медицинское заключение после прохождения предварительного (при приеме на работу) и периодических обследований (не реже одного раза в два года).</w:t>
            </w:r>
          </w:p>
          <w:p w:rsidR="00BC1306" w:rsidRPr="0063571B" w:rsidRDefault="00BC1306" w:rsidP="00EF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1B">
              <w:rPr>
                <w:rFonts w:ascii="Times New Roman" w:hAnsi="Times New Roman"/>
                <w:sz w:val="24"/>
                <w:szCs w:val="24"/>
              </w:rPr>
              <w:t>Справка об отсутствии судимости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      </w:r>
          </w:p>
          <w:p w:rsidR="00BC1306" w:rsidRPr="0063571B" w:rsidRDefault="00BC1306" w:rsidP="00EF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1B">
              <w:rPr>
                <w:rFonts w:ascii="Times New Roman" w:hAnsi="Times New Roman"/>
                <w:sz w:val="24"/>
                <w:szCs w:val="24"/>
              </w:rPr>
              <w:t>Соответствие профессионально-личностным качествам (свойствам), характеризующим социально-педагогическую деятельность</w:t>
            </w:r>
          </w:p>
        </w:tc>
      </w:tr>
      <w:tr w:rsidR="00BC1306" w:rsidRPr="001B67D6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611"/>
        </w:trPr>
        <w:tc>
          <w:tcPr>
            <w:tcW w:w="4815" w:type="pct"/>
            <w:gridSpan w:val="2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C1306" w:rsidRPr="001B67D6" w:rsidRDefault="00BC1306" w:rsidP="00EF6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BC1306" w:rsidRPr="001B67D6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283"/>
        </w:trPr>
        <w:tc>
          <w:tcPr>
            <w:tcW w:w="1626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C1306" w:rsidRPr="001B67D6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73" w:type="pct"/>
            <w:gridSpan w:val="2"/>
          </w:tcPr>
          <w:p w:rsidR="00BC1306" w:rsidRPr="001B67D6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16" w:type="pct"/>
            <w:gridSpan w:val="14"/>
            <w:tcBorders>
              <w:right w:val="single" w:sz="4" w:space="0" w:color="808080"/>
            </w:tcBorders>
          </w:tcPr>
          <w:p w:rsidR="00BC1306" w:rsidRPr="001B67D6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BC1306" w:rsidRPr="00ED26F1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283"/>
        </w:trPr>
        <w:tc>
          <w:tcPr>
            <w:tcW w:w="1626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BC1306" w:rsidRPr="00786386" w:rsidRDefault="00BC1306" w:rsidP="00EF681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D26F1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высшего уровня квалификации</w:t>
            </w:r>
          </w:p>
        </w:tc>
      </w:tr>
      <w:tr w:rsidR="00BC1306" w:rsidRPr="00ED26F1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283"/>
        </w:trPr>
        <w:tc>
          <w:tcPr>
            <w:tcW w:w="162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06" w:rsidRPr="00ED26F1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283"/>
        </w:trPr>
        <w:tc>
          <w:tcPr>
            <w:tcW w:w="1626" w:type="pct"/>
            <w:gridSpan w:val="5"/>
            <w:tcBorders>
              <w:lef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9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0"/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06" w:rsidRPr="00ED26F1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85" w:type="pct"/>
          <w:trHeight w:val="283"/>
        </w:trPr>
        <w:tc>
          <w:tcPr>
            <w:tcW w:w="1626" w:type="pct"/>
            <w:gridSpan w:val="5"/>
            <w:tcBorders>
              <w:lef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9"/>
                <w:rFonts w:ascii="Times New Roman" w:hAnsi="Times New Roman"/>
              </w:rPr>
              <w:endnoteReference w:id="11"/>
            </w:r>
            <w:r w:rsidRPr="00ED26F1">
              <w:rPr>
                <w:rFonts w:ascii="Times New Roman" w:hAnsi="Times New Roman"/>
              </w:rPr>
              <w:t>, ОКНПО</w:t>
            </w:r>
            <w:r>
              <w:rPr>
                <w:rStyle w:val="a9"/>
                <w:rFonts w:ascii="Times New Roman" w:hAnsi="Times New Roman"/>
              </w:rPr>
              <w:endnoteReference w:id="12"/>
            </w:r>
            <w:r w:rsidRPr="00ED26F1">
              <w:rPr>
                <w:rFonts w:ascii="Times New Roman" w:hAnsi="Times New Roman"/>
              </w:rPr>
              <w:t xml:space="preserve">  или ОКСВНК</w:t>
            </w:r>
            <w:r>
              <w:rPr>
                <w:rStyle w:val="a9"/>
                <w:rFonts w:ascii="Times New Roman" w:hAnsi="Times New Roman"/>
              </w:rPr>
              <w:endnoteReference w:id="13"/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2716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</w:tbl>
    <w:p w:rsidR="00BC1306" w:rsidRPr="00F9600B" w:rsidRDefault="00BC1306" w:rsidP="00BC1306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896"/>
        <w:gridCol w:w="981"/>
        <w:gridCol w:w="1064"/>
        <w:gridCol w:w="450"/>
        <w:gridCol w:w="1646"/>
        <w:gridCol w:w="661"/>
        <w:gridCol w:w="33"/>
        <w:gridCol w:w="342"/>
        <w:gridCol w:w="329"/>
        <w:gridCol w:w="147"/>
        <w:gridCol w:w="446"/>
        <w:gridCol w:w="849"/>
        <w:gridCol w:w="650"/>
        <w:gridCol w:w="198"/>
      </w:tblGrid>
      <w:tr w:rsidR="00BC1306" w:rsidRPr="00ED26F1" w:rsidTr="00EF681C">
        <w:trPr>
          <w:trHeight w:val="278"/>
        </w:trPr>
        <w:tc>
          <w:tcPr>
            <w:tcW w:w="75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C1306" w:rsidRPr="00ED26F1" w:rsidTr="00EF681C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C1306" w:rsidRPr="00ED26F1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306" w:rsidRPr="00ED26F1" w:rsidTr="00EF68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1306" w:rsidRDefault="00BC1306" w:rsidP="00EF681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C1306" w:rsidRPr="00ED26F1" w:rsidRDefault="00BC1306" w:rsidP="00EF681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C1306" w:rsidRPr="002A24B7" w:rsidTr="00EF681C"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BC1306" w:rsidRPr="0063571B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  <w:r w:rsidRPr="0063571B">
              <w:rPr>
                <w:rFonts w:ascii="Times New Roman" w:hAnsi="Times New Roman"/>
                <w:b/>
                <w:sz w:val="28"/>
                <w:szCs w:val="28"/>
              </w:rPr>
              <w:t>.1. Трудовая функция</w:t>
            </w:r>
          </w:p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7"/>
              <w:gridCol w:w="804"/>
              <w:gridCol w:w="996"/>
              <w:gridCol w:w="421"/>
              <w:gridCol w:w="1539"/>
              <w:gridCol w:w="619"/>
              <w:gridCol w:w="34"/>
              <w:gridCol w:w="624"/>
              <w:gridCol w:w="557"/>
              <w:gridCol w:w="795"/>
              <w:gridCol w:w="1266"/>
            </w:tblGrid>
            <w:tr w:rsidR="00BC1306" w:rsidRPr="00ED26F1" w:rsidTr="00EF681C">
              <w:trPr>
                <w:trHeight w:val="278"/>
              </w:trPr>
              <w:tc>
                <w:tcPr>
                  <w:tcW w:w="78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07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2C6B66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6B66">
                    <w:rPr>
                      <w:rFonts w:ascii="Times New Roman" w:hAnsi="Times New Roman"/>
                      <w:sz w:val="24"/>
                      <w:szCs w:val="24"/>
                    </w:rPr>
                    <w:t>диагнос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2C6B66">
                    <w:rPr>
                      <w:rFonts w:ascii="Times New Roman" w:hAnsi="Times New Roman"/>
                      <w:sz w:val="24"/>
                      <w:szCs w:val="24"/>
                    </w:rPr>
                    <w:t>ическая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69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C1306" w:rsidRPr="00ED26F1" w:rsidTr="00EF681C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C1306" w:rsidRPr="00ED26F1" w:rsidTr="00EF681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1306" w:rsidRPr="00ED26F1" w:rsidTr="00EF681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8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Pr="00ED26F1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Default="00BC1306" w:rsidP="00EF681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C1306" w:rsidRPr="00ED26F1" w:rsidRDefault="00BC1306" w:rsidP="00EF681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</w:tbl>
          <w:p w:rsidR="00BC1306" w:rsidRPr="00523E96" w:rsidRDefault="00BC1306" w:rsidP="00EF681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tbl>
            <w:tblPr>
              <w:tblW w:w="90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05"/>
              <w:gridCol w:w="6664"/>
            </w:tblGrid>
            <w:tr w:rsidR="00BC1306" w:rsidRPr="008F1EA3" w:rsidTr="00EF681C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8F1EA3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>рудовые действия</w:t>
                  </w:r>
                </w:p>
              </w:tc>
              <w:tc>
                <w:tcPr>
                  <w:tcW w:w="6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8F1EA3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>Выявление особенностей социальной ситуации развити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ребенка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семейной, внешкольной среде, </w:t>
                  </w: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>на разных возрастных этапах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>определение уровн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ей воспитанности, образованности, социализированности личности, степени отклонений </w:t>
                  </w: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>от возрастной и социальной норм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; выявление </w:t>
                  </w: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позитивных и негативных факторов воздействия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различных сред жизнедеятельности обучающихся (воспитанников, детей)</w:t>
                  </w: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определение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эффективности социально-педагогической поддержки детям и их родителям, включая тех, кто находится в трудной жизненной и социально опасной ситуации.</w:t>
                  </w:r>
                </w:p>
              </w:tc>
            </w:tr>
            <w:tr w:rsidR="00BC1306" w:rsidRPr="008F1EA3" w:rsidTr="00EF681C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8F1EA3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6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социально-педагогической  диагностики, приёмов, методов, способов проведения диагностических исследований  по  изучения личности, семьи, окружающей среды; причин конфликтных ситуаций, их профилактики и разрешения, анализа их результатов. </w:t>
                  </w:r>
                </w:p>
                <w:p w:rsidR="00BC1306" w:rsidRPr="008F1EA3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работы с персональным компьютером, с электронной почтой и браузерами, мультимедийным оборудованием.</w:t>
                  </w:r>
                </w:p>
              </w:tc>
            </w:tr>
            <w:tr w:rsidR="00BC1306" w:rsidRPr="008F1EA3" w:rsidTr="00EF681C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8F1EA3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6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8F1EA3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разрабатывать и </w:t>
                  </w: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подбирать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научно-исследовательский </w:t>
                  </w: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>инструментарий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адекватн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ый</w:t>
                  </w:r>
                  <w:r w:rsidRPr="008F1EA3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целям, задачам деятельности,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сбор, обработку, анализ и интерпретацию полученных результатов.</w:t>
                  </w:r>
                </w:p>
              </w:tc>
            </w:tr>
            <w:tr w:rsidR="00BC1306" w:rsidRPr="00BC5875" w:rsidTr="00EF681C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170"/>
              </w:trPr>
              <w:tc>
                <w:tcPr>
                  <w:tcW w:w="240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C1306" w:rsidRPr="0063571B" w:rsidRDefault="00BC1306" w:rsidP="00EF681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3571B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  <w:p w:rsidR="00BC1306" w:rsidRPr="0063571B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BC1306" w:rsidRPr="00325397" w:rsidDel="002A1D54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666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C1306" w:rsidRPr="0063571B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7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Возможные места работы</w:t>
                  </w:r>
                </w:p>
                <w:p w:rsidR="00BC1306" w:rsidRPr="0063571B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3571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администрации городских и сельских поселений</w:t>
                  </w:r>
                  <w:r w:rsidRPr="0063571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ab/>
                  </w:r>
                </w:p>
                <w:p w:rsidR="00BC1306" w:rsidRPr="0063571B" w:rsidRDefault="00BC1306" w:rsidP="00EF681C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3571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-социокультурные центры</w:t>
                  </w:r>
                </w:p>
                <w:p w:rsidR="00BC1306" w:rsidRPr="0063571B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571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-образовательные учреждения</w:t>
                  </w:r>
                  <w:r w:rsidRPr="0063571B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(дошкольные образовательные учреждения, общеобразовательные школы, учреждения дополнительного образования детей, учреждения начального и среднего профессионального образования; детские дома, школы-интернаты; специальные (коррекционные общеобразовательные школы, санаторные школы-интернаты, санаторно-лесные школы);</w:t>
                  </w:r>
                  <w:r w:rsidRPr="0063571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63571B">
                    <w:rPr>
                      <w:rFonts w:ascii="Times New Roman" w:hAnsi="Times New Roman"/>
                      <w:sz w:val="24"/>
                      <w:szCs w:val="24"/>
                    </w:rPr>
                    <w:t>центры психолого-медико-социального сопровождения детей</w:t>
                  </w:r>
                </w:p>
                <w:p w:rsidR="00BC1306" w:rsidRPr="0063571B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571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- учреждения (отделения) социальной защиты населения</w:t>
                  </w:r>
                  <w:r w:rsidRPr="006357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(с</w:t>
                  </w:r>
                  <w:r w:rsidRPr="0063571B">
                    <w:rPr>
                      <w:rFonts w:ascii="Times New Roman" w:hAnsi="Times New Roman"/>
                      <w:sz w:val="24"/>
                      <w:szCs w:val="24"/>
                    </w:rPr>
                    <w:t>пециализированные учреждения социального обслуживания граждан пожилого возраста и инвалидов, комплексные учреждения социального обслуживания, учреждения социального обслуживания семьи и детей)</w:t>
                  </w:r>
                </w:p>
                <w:p w:rsidR="00BC1306" w:rsidRPr="0063571B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71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- учреждения культуры </w:t>
                  </w:r>
                  <w:r w:rsidRPr="006357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(образовательные учреждения сферы культуры и искусства: детские музыкальные школы, детские школы искусств, детские художественные школы; государственные учреждения клубного типа, парки культуры и отдыха, клубы, дома культуры, библиотеки);</w:t>
                  </w:r>
                </w:p>
                <w:p w:rsidR="00BC1306" w:rsidRPr="0063571B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71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- учреждения физкультуры и спорта</w:t>
                  </w:r>
                  <w:r w:rsidRPr="006357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(детско-юношеские спортивные школы (ДЮСШ), специализированные детско-юношеские спортивные школы олимпийского резерва (СДЮСШОР), детско-юношеские спортивно-адаптивные школы)</w:t>
                  </w:r>
                </w:p>
              </w:tc>
            </w:tr>
          </w:tbl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C1306" w:rsidRPr="006B16E4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3.2.2</w:t>
            </w:r>
            <w:r w:rsidRPr="006B16E4">
              <w:rPr>
                <w:rFonts w:ascii="Times New Roman" w:hAnsi="Times New Roman"/>
                <w:b/>
                <w:sz w:val="28"/>
                <w:szCs w:val="28"/>
              </w:rPr>
              <w:t>. Трудовая функция</w:t>
            </w:r>
          </w:p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7"/>
              <w:gridCol w:w="804"/>
              <w:gridCol w:w="996"/>
              <w:gridCol w:w="421"/>
              <w:gridCol w:w="1539"/>
              <w:gridCol w:w="619"/>
              <w:gridCol w:w="34"/>
              <w:gridCol w:w="624"/>
              <w:gridCol w:w="557"/>
              <w:gridCol w:w="795"/>
              <w:gridCol w:w="1266"/>
            </w:tblGrid>
            <w:tr w:rsidR="00BC1306" w:rsidRPr="00ED26F1" w:rsidTr="00EF681C">
              <w:trPr>
                <w:trHeight w:val="278"/>
              </w:trPr>
              <w:tc>
                <w:tcPr>
                  <w:tcW w:w="78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07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6B16E4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охранно-защитная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74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69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C1306" w:rsidRPr="00ED26F1" w:rsidTr="00EF681C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C1306" w:rsidRPr="00ED26F1" w:rsidTr="00EF681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1306" w:rsidRPr="00ED26F1" w:rsidTr="00EF681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8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C1306" w:rsidRPr="00ED26F1" w:rsidRDefault="00BC1306" w:rsidP="00EF681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Pr="00ED26F1" w:rsidRDefault="00BC1306" w:rsidP="00EF6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C1306" w:rsidRDefault="00BC1306" w:rsidP="00EF681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:rsidR="00BC1306" w:rsidRPr="00ED26F1" w:rsidRDefault="00BC1306" w:rsidP="00EF681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</w:tbl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tbl>
            <w:tblPr>
              <w:tblW w:w="90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05"/>
              <w:gridCol w:w="6664"/>
            </w:tblGrid>
            <w:tr w:rsidR="00BC1306" w:rsidRPr="008F1EA3" w:rsidTr="00EF681C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6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комплекса мероприятий по социальной защите обучающихся (воспитанников, детей), их родителей  (лиц, их замещающих). Содействие созданию в сельском социуме, по месту жительства обстановки психологического комфорта и  социальной безопасности личности обучающихся (воспитанников, детей); обеспечение охраны их жизни и здоровья. </w:t>
                  </w:r>
                </w:p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Участие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Взаимодействие с учителями, родителями (лицами их замещающими),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возможностями, с девиантным поведением, а также, находящимся в трудной жизненной и социально-опасной ситуации.</w:t>
                  </w:r>
                </w:p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Представление интересов детей и их родителей(лиц, их замещающих) в учреждениях исполнительной и законодательной власти, организация межведомственного взаимодействия, консолидация усилий разных специалистов в защите прав детей и их родителей  (лиц, их замещающих), нуждающихся в помощи. </w:t>
                  </w:r>
                </w:p>
              </w:tc>
            </w:tr>
            <w:tr w:rsidR="00BC1306" w:rsidRPr="008F1EA3" w:rsidTr="00EF681C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6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Знания законов и иных нормативных правовых актов, регламентирующих деятельность по социальной защите детей, семьи. Знание Конвенции  ООН о правах ребёнка, трудового и семейного законодательства, международных и отечественных нормативно-правовых актов о детстве, системе деятельности учреждений социальной защиты, опеки и попечительства, методик охраны и защиты детства.</w:t>
                  </w:r>
                </w:p>
              </w:tc>
            </w:tr>
            <w:tr w:rsidR="00BC1306" w:rsidRPr="008F1EA3" w:rsidTr="00EF681C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6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Умение оказывать социально-педагогические услуги, осуществлять социально-педагогическую поддержку детства, семьи в сельском социуме, по месту жительства обучающихся (воспитанников, детей), отстаивать интересы детей, их родителей  (лиц, их замещающих),  семей на всех уровнях.</w:t>
                  </w:r>
                </w:p>
              </w:tc>
            </w:tr>
            <w:tr w:rsidR="00BC1306" w:rsidRPr="00BC5875" w:rsidTr="00EF681C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170"/>
              </w:trPr>
              <w:tc>
                <w:tcPr>
                  <w:tcW w:w="240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C1306" w:rsidRPr="006B16E4" w:rsidDel="002A1D54" w:rsidRDefault="00BC1306" w:rsidP="00EF681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16E4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666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Возможные места работы</w:t>
                  </w:r>
                </w:p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администрации городских и сельских поселений</w:t>
                  </w:r>
                </w:p>
                <w:p w:rsidR="00BC1306" w:rsidRPr="006B16E4" w:rsidRDefault="00BC1306" w:rsidP="00EF681C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-социокультурные центры</w:t>
                  </w:r>
                </w:p>
                <w:p w:rsidR="00BC1306" w:rsidRPr="006B16E4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-образовательные учреждения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(дошкольные образовательные учреждения, общеобразовательные школы, учреждения дополнительного образования детей, учреждения начального и среднего профессионального образования; детские дома, школы-интернаты; специальные (коррекционные общеобразовательные школы, санаторные школы-интернаты, санаторно-лесные школы);</w:t>
                  </w:r>
                  <w:r w:rsidRPr="006B16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центры психолого-медико-социального сопровождения детей</w:t>
                  </w:r>
                </w:p>
                <w:p w:rsidR="00BC1306" w:rsidRPr="006B16E4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- учреждения (отделения) социальной защиты населения</w:t>
                  </w:r>
                  <w:r w:rsidRPr="006B16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(с</w:t>
                  </w:r>
                  <w:r w:rsidRPr="006B16E4">
                    <w:rPr>
                      <w:rFonts w:ascii="Times New Roman" w:hAnsi="Times New Roman"/>
                      <w:sz w:val="24"/>
                      <w:szCs w:val="24"/>
                    </w:rPr>
                    <w:t>пециализированные учреждения социального обслуживания граждан пожилого возраста и инвалидов, комплексные учреждения социального обслуживания, учреждения социального обслуживания семьи и детей)</w:t>
                  </w:r>
                </w:p>
                <w:p w:rsidR="00BC1306" w:rsidRPr="006B16E4" w:rsidRDefault="00BC1306" w:rsidP="00EF681C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- учреждения культуры </w:t>
                  </w:r>
                  <w:r w:rsidRPr="006B16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(образовательные учреждения сферы культуры и искусства: детские музыкальные школы, детские школы искусств, детские художественные школы; государственные учреждения клубного типа, парки культуры и отдыха, клубы, дома культуры, библиотеки);</w:t>
                  </w:r>
                </w:p>
                <w:p w:rsidR="00BC1306" w:rsidRPr="006B16E4" w:rsidRDefault="00BC1306" w:rsidP="00EF681C">
                  <w:pPr>
                    <w:tabs>
                      <w:tab w:val="left" w:pos="3795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16E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- учреждения физкультуры и спорта</w:t>
                  </w:r>
                  <w:r w:rsidRPr="006B16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(детско-юношеские спортивные школы (ДЮСШ), специализированные детско-юношеские спортивные школы олимпийского резерва (СДЮСШОР), детско-юношеские спортивно-адаптивные школы)</w:t>
                  </w:r>
                </w:p>
              </w:tc>
            </w:tr>
          </w:tbl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06" w:rsidRDefault="00BC1306" w:rsidP="00EF681C">
            <w:pPr>
              <w:tabs>
                <w:tab w:val="left" w:pos="379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8968"/>
            </w:tblGrid>
            <w:tr w:rsidR="00BC1306" w:rsidRPr="00AC556A" w:rsidTr="00EF681C">
              <w:trPr>
                <w:trHeight w:val="463"/>
              </w:trPr>
              <w:tc>
                <w:tcPr>
                  <w:tcW w:w="5000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C1306" w:rsidRPr="00AC556A" w:rsidRDefault="00BC1306" w:rsidP="00EF681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C1306" w:rsidRPr="00BC5875" w:rsidRDefault="00BC1306" w:rsidP="00EF681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C1306" w:rsidRPr="00A87B24" w:rsidTr="00EF681C">
        <w:tblPrEx>
          <w:tblLook w:val="00A0"/>
        </w:tblPrEx>
        <w:trPr>
          <w:gridAfter w:val="1"/>
          <w:wAfter w:w="108" w:type="pct"/>
          <w:trHeight w:val="830"/>
        </w:trPr>
        <w:tc>
          <w:tcPr>
            <w:tcW w:w="4892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306" w:rsidRDefault="00BC1306" w:rsidP="00EF68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C1306" w:rsidRDefault="00BC1306" w:rsidP="00EF68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BC1306" w:rsidRPr="00A87B24" w:rsidRDefault="00BC1306" w:rsidP="00EF681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C1306" w:rsidRPr="002A24B7" w:rsidTr="00EF681C">
        <w:tblPrEx>
          <w:tblLook w:val="00A0"/>
        </w:tblPrEx>
        <w:trPr>
          <w:gridAfter w:val="1"/>
          <w:wAfter w:w="108" w:type="pct"/>
          <w:trHeight w:val="568"/>
        </w:trPr>
        <w:tc>
          <w:tcPr>
            <w:tcW w:w="4892" w:type="pct"/>
            <w:gridSpan w:val="1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C1306" w:rsidRPr="00520A10" w:rsidRDefault="00BC1306" w:rsidP="00EF68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BC1306" w:rsidRPr="002A24B7" w:rsidTr="00EF681C">
        <w:tblPrEx>
          <w:tblLook w:val="00A0"/>
        </w:tblPrEx>
        <w:trPr>
          <w:gridAfter w:val="1"/>
          <w:wAfter w:w="108" w:type="pct"/>
          <w:trHeight w:val="561"/>
        </w:trPr>
        <w:tc>
          <w:tcPr>
            <w:tcW w:w="4892" w:type="pct"/>
            <w:gridSpan w:val="1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C1306" w:rsidRPr="006B16E4" w:rsidRDefault="00BC1306" w:rsidP="00EF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6E4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BC1306" w:rsidRPr="006B16E4" w:rsidRDefault="00BC1306" w:rsidP="00EF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6E4">
              <w:rPr>
                <w:rFonts w:ascii="Times New Roman" w:hAnsi="Times New Roman"/>
                <w:sz w:val="24"/>
                <w:szCs w:val="24"/>
              </w:rPr>
              <w:t>высшего профессионального образования</w:t>
            </w:r>
          </w:p>
          <w:p w:rsidR="00BC1306" w:rsidRPr="002A24B7" w:rsidRDefault="00BC1306" w:rsidP="00EF681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6B16E4">
              <w:rPr>
                <w:rFonts w:ascii="Times New Roman" w:hAnsi="Times New Roman"/>
                <w:sz w:val="24"/>
                <w:szCs w:val="24"/>
              </w:rPr>
              <w:t>«Российский экономический университет имени Г.В. Плеханова»</w:t>
            </w:r>
          </w:p>
        </w:tc>
      </w:tr>
      <w:tr w:rsidR="00BC1306" w:rsidRPr="00ED26F1" w:rsidTr="00EF681C">
        <w:tblPrEx>
          <w:tblLook w:val="00A0"/>
        </w:tblPrEx>
        <w:trPr>
          <w:gridAfter w:val="1"/>
          <w:wAfter w:w="108" w:type="pct"/>
          <w:trHeight w:val="295"/>
        </w:trPr>
        <w:tc>
          <w:tcPr>
            <w:tcW w:w="4892" w:type="pct"/>
            <w:gridSpan w:val="1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BC1306" w:rsidRPr="00ED26F1" w:rsidTr="00EF681C">
        <w:tblPrEx>
          <w:tblLook w:val="00A0"/>
        </w:tblPrEx>
        <w:trPr>
          <w:gridAfter w:val="1"/>
          <w:wAfter w:w="108" w:type="pct"/>
          <w:trHeight w:val="563"/>
        </w:trPr>
        <w:tc>
          <w:tcPr>
            <w:tcW w:w="26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6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BC1306" w:rsidRPr="006B16E4" w:rsidRDefault="00BC1306" w:rsidP="00EF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E4">
              <w:rPr>
                <w:rFonts w:ascii="Times New Roman" w:hAnsi="Times New Roman"/>
                <w:sz w:val="24"/>
                <w:szCs w:val="24"/>
              </w:rPr>
              <w:t>Проректор по научной деятельности Шишкин А.В.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306" w:rsidRPr="00ED26F1" w:rsidRDefault="00BC1306" w:rsidP="00EF68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59" w:type="pct"/>
            <w:gridSpan w:val="3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BC1306" w:rsidRPr="00ED26F1" w:rsidRDefault="00BC1306" w:rsidP="00EF68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BC1306" w:rsidRPr="00ED26F1" w:rsidTr="00EF681C">
        <w:tblPrEx>
          <w:tblLook w:val="00A0"/>
        </w:tblPrEx>
        <w:trPr>
          <w:gridAfter w:val="1"/>
          <w:wAfter w:w="108" w:type="pct"/>
          <w:trHeight w:val="557"/>
        </w:trPr>
        <w:tc>
          <w:tcPr>
            <w:tcW w:w="26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06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BC1306" w:rsidRPr="006B16E4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E4">
              <w:rPr>
                <w:rFonts w:ascii="Times New Roman" w:hAnsi="Times New Roman"/>
                <w:bCs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BC1306" w:rsidRPr="00ED26F1" w:rsidRDefault="00BC1306" w:rsidP="00EF6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5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BC1306" w:rsidRPr="00ED26F1" w:rsidRDefault="00BC1306" w:rsidP="00EF6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</w:tbl>
    <w:p w:rsidR="00BC1306" w:rsidRPr="00B94445" w:rsidRDefault="00BC1306" w:rsidP="00BC1306">
      <w:pPr>
        <w:rPr>
          <w:rFonts w:ascii="Times New Roman" w:hAnsi="Times New Roman"/>
          <w:sz w:val="24"/>
        </w:rPr>
      </w:pPr>
    </w:p>
    <w:p w:rsidR="0015071B" w:rsidRDefault="0015071B"/>
    <w:sectPr w:rsidR="0015071B" w:rsidSect="00325397">
      <w:headerReference w:type="even" r:id="rId7"/>
      <w:headerReference w:type="default" r:id="rId8"/>
      <w:footerReference w:type="even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09" w:rsidRDefault="00FF2209" w:rsidP="00BC1306">
      <w:pPr>
        <w:spacing w:after="0" w:line="240" w:lineRule="auto"/>
      </w:pPr>
      <w:r>
        <w:separator/>
      </w:r>
    </w:p>
  </w:endnote>
  <w:endnote w:type="continuationSeparator" w:id="0">
    <w:p w:rsidR="00FF2209" w:rsidRDefault="00FF2209" w:rsidP="00BC1306">
      <w:pPr>
        <w:spacing w:after="0" w:line="240" w:lineRule="auto"/>
      </w:pPr>
      <w:r>
        <w:continuationSeparator/>
      </w:r>
    </w:p>
  </w:endnote>
  <w:endnote w:id="1">
    <w:p w:rsidR="00BC1306" w:rsidRDefault="00BC1306" w:rsidP="00BC1306">
      <w:pPr>
        <w:pStyle w:val="a7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BC1306" w:rsidRPr="00D115C0" w:rsidRDefault="00BC1306" w:rsidP="00BC1306">
      <w:pPr>
        <w:pStyle w:val="a7"/>
        <w:jc w:val="both"/>
        <w:rPr>
          <w:rFonts w:ascii="Times New Roman" w:hAnsi="Times New Roman"/>
          <w:strike/>
        </w:rPr>
      </w:pPr>
      <w:r w:rsidRPr="00325397">
        <w:rPr>
          <w:rStyle w:val="a9"/>
          <w:rFonts w:ascii="Times New Roman" w:hAnsi="Times New Roman"/>
          <w:sz w:val="22"/>
          <w:szCs w:val="22"/>
        </w:rPr>
        <w:endnoteRef/>
      </w:r>
      <w:r w:rsidRPr="003253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Профессиональный стандарт оформляется</w:t>
      </w:r>
      <w:r w:rsidRPr="00E17235">
        <w:rPr>
          <w:rFonts w:ascii="Times New Roman" w:hAnsi="Times New Roman"/>
        </w:rPr>
        <w:t xml:space="preserve"> в соответствии с </w:t>
      </w:r>
      <w:r>
        <w:rPr>
          <w:rFonts w:ascii="Times New Roman" w:hAnsi="Times New Roman"/>
        </w:rPr>
        <w:t xml:space="preserve">методическими рекомендациями по разработке профессионального стандарта, утверждаемыми Министерством труда и социальной защиты Российской Федерации (пункт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 xml:space="preserve">. № 23 </w:t>
      </w:r>
      <w:r>
        <w:rPr>
          <w:rFonts w:ascii="Times New Roman" w:hAnsi="Times New Roman"/>
        </w:rPr>
        <w:br/>
        <w:t>«О Правилах разработки, утверждения и применения профессиональных стандартов»).</w:t>
      </w:r>
    </w:p>
  </w:endnote>
  <w:endnote w:id="2">
    <w:p w:rsidR="00BC1306" w:rsidRPr="00E17235" w:rsidRDefault="00BC1306" w:rsidP="00BC1306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BC1306" w:rsidRPr="00E17235" w:rsidRDefault="00BC1306" w:rsidP="00BC1306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BC1306" w:rsidRPr="00E17235" w:rsidRDefault="00BC1306" w:rsidP="00BC1306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:rsidR="00BC1306" w:rsidRPr="00E17235" w:rsidRDefault="00BC1306" w:rsidP="00BC1306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6">
    <w:p w:rsidR="00BC1306" w:rsidRPr="00E17235" w:rsidRDefault="00BC1306" w:rsidP="00BC1306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7">
    <w:p w:rsidR="00BC1306" w:rsidRPr="00E17235" w:rsidRDefault="00BC1306" w:rsidP="00BC1306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начальног</w:t>
      </w:r>
      <w:r>
        <w:rPr>
          <w:rFonts w:ascii="Times New Roman" w:hAnsi="Times New Roman"/>
        </w:rPr>
        <w:t>о профессионального образования</w:t>
      </w:r>
      <w:r w:rsidRPr="00E17235">
        <w:rPr>
          <w:rFonts w:ascii="Times New Roman" w:hAnsi="Times New Roman"/>
        </w:rPr>
        <w:t>.</w:t>
      </w:r>
    </w:p>
  </w:endnote>
  <w:endnote w:id="8">
    <w:p w:rsidR="00BC1306" w:rsidRPr="00E17235" w:rsidRDefault="00BC1306" w:rsidP="00BC1306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Pr="00E17235">
        <w:rPr>
          <w:rFonts w:ascii="Times New Roman" w:hAnsi="Times New Roman"/>
        </w:rPr>
        <w:t>.</w:t>
      </w:r>
    </w:p>
  </w:endnote>
  <w:endnote w:id="9">
    <w:p w:rsidR="00BC1306" w:rsidRPr="00E17235" w:rsidRDefault="00BC1306" w:rsidP="00BC1306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10">
    <w:p w:rsidR="00BC1306" w:rsidRPr="00E17235" w:rsidRDefault="00BC1306" w:rsidP="00BC1306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11">
    <w:p w:rsidR="00BC1306" w:rsidRPr="00E17235" w:rsidRDefault="00BC1306" w:rsidP="00BC1306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12">
    <w:p w:rsidR="00BC1306" w:rsidRPr="00E17235" w:rsidRDefault="00BC1306" w:rsidP="00BC1306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начальног</w:t>
      </w:r>
      <w:r>
        <w:rPr>
          <w:rFonts w:ascii="Times New Roman" w:hAnsi="Times New Roman"/>
        </w:rPr>
        <w:t>о профессионального образования</w:t>
      </w:r>
      <w:r w:rsidRPr="00E17235">
        <w:rPr>
          <w:rFonts w:ascii="Times New Roman" w:hAnsi="Times New Roman"/>
        </w:rPr>
        <w:t>.</w:t>
      </w:r>
    </w:p>
  </w:endnote>
  <w:endnote w:id="13">
    <w:p w:rsidR="00BC1306" w:rsidRPr="00E17235" w:rsidRDefault="00BC1306" w:rsidP="00BC1306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C0" w:rsidRDefault="00FF2209" w:rsidP="008C256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>PAGE</w:instrText>
    </w:r>
    <w:r>
      <w:rPr>
        <w:rStyle w:val="ac"/>
      </w:rPr>
      <w:instrText xml:space="preserve">  </w:instrText>
    </w:r>
    <w:r>
      <w:rPr>
        <w:rStyle w:val="ac"/>
      </w:rPr>
      <w:fldChar w:fldCharType="end"/>
    </w:r>
  </w:p>
  <w:p w:rsidR="00EB35C0" w:rsidRDefault="00FF22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09" w:rsidRDefault="00FF2209" w:rsidP="00BC1306">
      <w:pPr>
        <w:spacing w:after="0" w:line="240" w:lineRule="auto"/>
      </w:pPr>
      <w:r>
        <w:separator/>
      </w:r>
    </w:p>
  </w:footnote>
  <w:footnote w:type="continuationSeparator" w:id="0">
    <w:p w:rsidR="00FF2209" w:rsidRDefault="00FF2209" w:rsidP="00BC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C0" w:rsidRDefault="00FF2209" w:rsidP="00CD210F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35C0" w:rsidRDefault="00FF220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97" w:rsidRPr="00325397" w:rsidRDefault="00FF2209">
    <w:pPr>
      <w:pStyle w:val="ad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C1306">
      <w:rPr>
        <w:rFonts w:ascii="Times New Roman" w:hAnsi="Times New Roman"/>
        <w:noProof/>
      </w:rPr>
      <w:t>14</w:t>
    </w:r>
    <w:r w:rsidRPr="00325397">
      <w:rPr>
        <w:rFonts w:ascii="Times New Roman" w:hAnsi="Times New Roman"/>
      </w:rPr>
      <w:fldChar w:fldCharType="end"/>
    </w:r>
  </w:p>
  <w:p w:rsidR="00325397" w:rsidRDefault="00FF220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C1306"/>
    <w:rsid w:val="0015071B"/>
    <w:rsid w:val="00346660"/>
    <w:rsid w:val="009A62B1"/>
    <w:rsid w:val="00BC1306"/>
    <w:rsid w:val="00FB7180"/>
    <w:rsid w:val="00FF2209"/>
    <w:rsid w:val="00FF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06"/>
    <w:pPr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C130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4">
    <w:name w:val="Название Знак"/>
    <w:basedOn w:val="a0"/>
    <w:link w:val="a3"/>
    <w:uiPriority w:val="99"/>
    <w:rsid w:val="00BC1306"/>
    <w:rPr>
      <w:rFonts w:ascii="Cambria" w:eastAsia="Times New Roman" w:hAnsi="Cambria" w:cs="Times New Roman"/>
      <w:spacing w:val="5"/>
      <w:sz w:val="52"/>
      <w:szCs w:val="52"/>
      <w:lang/>
    </w:rPr>
  </w:style>
  <w:style w:type="paragraph" w:customStyle="1" w:styleId="1">
    <w:name w:val="Абзац списка1"/>
    <w:basedOn w:val="a"/>
    <w:uiPriority w:val="99"/>
    <w:rsid w:val="00BC130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BC1306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BC1306"/>
    <w:rPr>
      <w:rFonts w:ascii="Calibri" w:eastAsia="Times New Roman" w:hAnsi="Calibri" w:cs="Times New Roman"/>
      <w:sz w:val="20"/>
      <w:szCs w:val="20"/>
      <w:lang/>
    </w:rPr>
  </w:style>
  <w:style w:type="paragraph" w:styleId="a7">
    <w:name w:val="endnote text"/>
    <w:basedOn w:val="a"/>
    <w:link w:val="a8"/>
    <w:uiPriority w:val="99"/>
    <w:semiHidden/>
    <w:rsid w:val="00BC1306"/>
    <w:pPr>
      <w:spacing w:after="0" w:line="240" w:lineRule="auto"/>
    </w:pPr>
    <w:rPr>
      <w:sz w:val="20"/>
      <w:szCs w:val="20"/>
      <w:lang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C1306"/>
    <w:rPr>
      <w:rFonts w:ascii="Calibri" w:eastAsia="Times New Roman" w:hAnsi="Calibri" w:cs="Times New Roman"/>
      <w:sz w:val="20"/>
      <w:szCs w:val="20"/>
      <w:lang/>
    </w:rPr>
  </w:style>
  <w:style w:type="character" w:styleId="a9">
    <w:name w:val="endnote reference"/>
    <w:uiPriority w:val="99"/>
    <w:semiHidden/>
    <w:rsid w:val="00BC1306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BC130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C1306"/>
    <w:rPr>
      <w:rFonts w:ascii="Calibri" w:eastAsia="Times New Roman" w:hAnsi="Calibri" w:cs="Times New Roman"/>
      <w:sz w:val="20"/>
      <w:szCs w:val="20"/>
      <w:lang/>
    </w:rPr>
  </w:style>
  <w:style w:type="character" w:styleId="ac">
    <w:name w:val="page number"/>
    <w:uiPriority w:val="99"/>
    <w:rsid w:val="00BC1306"/>
    <w:rPr>
      <w:rFonts w:cs="Times New Roman"/>
    </w:rPr>
  </w:style>
  <w:style w:type="paragraph" w:styleId="ad">
    <w:name w:val="header"/>
    <w:basedOn w:val="a"/>
    <w:link w:val="ae"/>
    <w:uiPriority w:val="99"/>
    <w:rsid w:val="00BC130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C1306"/>
    <w:rPr>
      <w:rFonts w:ascii="Calibri" w:eastAsia="Times New Roman" w:hAnsi="Calibri" w:cs="Times New Roman"/>
      <w:sz w:val="20"/>
      <w:szCs w:val="20"/>
      <w:lang/>
    </w:rPr>
  </w:style>
  <w:style w:type="paragraph" w:customStyle="1" w:styleId="s1">
    <w:name w:val="s_1"/>
    <w:basedOn w:val="a"/>
    <w:rsid w:val="00BC1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3173</Words>
  <Characters>18088</Characters>
  <Application>Microsoft Office Word</Application>
  <DocSecurity>0</DocSecurity>
  <Lines>150</Lines>
  <Paragraphs>42</Paragraphs>
  <ScaleCrop>false</ScaleCrop>
  <Company>Home</Company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2014-02-14T04:42:00Z</dcterms:created>
  <dcterms:modified xsi:type="dcterms:W3CDTF">2014-02-14T04:43:00Z</dcterms:modified>
</cp:coreProperties>
</file>